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0BD56" w14:textId="5235C7FA" w:rsidR="00471298" w:rsidRPr="006865C2" w:rsidRDefault="00F57EF4" w:rsidP="00231E25">
      <w:pPr>
        <w:jc w:val="center"/>
        <w:rPr>
          <w:sz w:val="28"/>
        </w:rPr>
      </w:pPr>
      <w:r>
        <w:rPr>
          <w:b/>
          <w:sz w:val="28"/>
          <w:u w:val="single"/>
        </w:rPr>
        <w:t>Geospatial Specialist</w:t>
      </w:r>
      <w:r w:rsidR="00231E25" w:rsidRPr="006865C2">
        <w:rPr>
          <w:b/>
          <w:sz w:val="28"/>
          <w:u w:val="single"/>
        </w:rPr>
        <w:t xml:space="preserve"> – Role Specification</w:t>
      </w:r>
    </w:p>
    <w:p w14:paraId="7ECC4CD4" w14:textId="768571C0" w:rsidR="00CD1A43" w:rsidRDefault="2B222399" w:rsidP="00CD1A43">
      <w:r>
        <w:t xml:space="preserve">All </w:t>
      </w:r>
      <w:r w:rsidR="00F57EF4">
        <w:t>Geospatial Specialists</w:t>
      </w:r>
      <w:r>
        <w:t xml:space="preserve"> are expected to perform the role as specified</w:t>
      </w:r>
      <w:r w:rsidR="00A06E19">
        <w:t>,</w:t>
      </w:r>
      <w:r>
        <w:t xml:space="preserve"> with a level of competence to mastery in keeping with the grade at which they are employed.</w:t>
      </w:r>
      <w:r w:rsidR="00DF672B">
        <w:t xml:space="preserve"> Whilst some staff will more regularly transition between office and site work, others will be primarily office based and generally more </w:t>
      </w:r>
      <w:r w:rsidR="00083DD5">
        <w:t>focused</w:t>
      </w:r>
      <w:r w:rsidR="00DF672B">
        <w:t xml:space="preserve"> </w:t>
      </w:r>
      <w:r w:rsidR="0001202E">
        <w:t>o</w:t>
      </w:r>
      <w:r w:rsidR="00DF672B">
        <w:t xml:space="preserve">n their specialisms; these staff will either be hired on this basis or transition into this role as part of their development. </w:t>
      </w:r>
      <w:r w:rsidR="00421EF7">
        <w:t xml:space="preserve">The expectations of these more focussed staff are slightly different, being greater in areas related to their specialism and </w:t>
      </w:r>
      <w:r w:rsidR="007054B2">
        <w:t>less</w:t>
      </w:r>
      <w:r w:rsidR="00421EF7">
        <w:t xml:space="preserve"> in areas related to fieldwork.</w:t>
      </w:r>
      <w:r w:rsidR="007054B2">
        <w:t xml:space="preserve"> In addition, they are expected to master fewer specialisms as they progress. These differences are reflected in the accompanying tables.</w:t>
      </w:r>
      <w:r w:rsidR="00421EF7">
        <w:t xml:space="preserve"> </w:t>
      </w:r>
      <w:r>
        <w:t xml:space="preserve">Leadership and mentoring </w:t>
      </w:r>
      <w:r w:rsidR="00DF672B">
        <w:t>are</w:t>
      </w:r>
      <w:r>
        <w:t xml:space="preserve"> expected of the higher grades. Behaviours to Wessex Archaeology norms in line with WA Core values are expected from all grades.</w:t>
      </w:r>
    </w:p>
    <w:p w14:paraId="389819CB" w14:textId="06809C89" w:rsidR="005833F7" w:rsidRPr="00075403" w:rsidRDefault="005833F7" w:rsidP="00CD1A43">
      <w:pPr>
        <w:rPr>
          <w:b/>
          <w:u w:val="single"/>
        </w:rPr>
      </w:pPr>
      <w:r w:rsidRPr="00075403">
        <w:rPr>
          <w:b/>
          <w:u w:val="single"/>
        </w:rPr>
        <w:t>Key Team Roles</w:t>
      </w:r>
      <w:r w:rsidR="00075403">
        <w:rPr>
          <w:b/>
          <w:u w:val="single"/>
        </w:rPr>
        <w:t xml:space="preserve"> and skills</w:t>
      </w:r>
    </w:p>
    <w:p w14:paraId="0A5998BB" w14:textId="1BA68813" w:rsidR="005833F7" w:rsidRDefault="005833F7" w:rsidP="00CD1A43">
      <w:r>
        <w:t>To be performed to competence appropriate to grade</w:t>
      </w:r>
      <w:r w:rsidR="00E476C3">
        <w:t>:</w:t>
      </w:r>
    </w:p>
    <w:p w14:paraId="25FBE5CC" w14:textId="7DBCBE39" w:rsidR="00231E25" w:rsidRDefault="004DE3F7" w:rsidP="00421E8E">
      <w:pPr>
        <w:pStyle w:val="ListParagraph"/>
        <w:numPr>
          <w:ilvl w:val="0"/>
          <w:numId w:val="4"/>
        </w:numPr>
      </w:pPr>
      <w:r>
        <w:t xml:space="preserve">Conduct </w:t>
      </w:r>
      <w:r w:rsidR="00F57EF4">
        <w:t>geospatial survey</w:t>
      </w:r>
      <w:r w:rsidR="00CF2963">
        <w:t xml:space="preserve"> </w:t>
      </w:r>
      <w:r w:rsidR="00580A39">
        <w:t>in the field and office</w:t>
      </w:r>
      <w:r w:rsidR="007054B2">
        <w:t>/ handling of geospatial data</w:t>
      </w:r>
      <w:r w:rsidR="00F000BE">
        <w:t>.</w:t>
      </w:r>
    </w:p>
    <w:p w14:paraId="05962D92" w14:textId="278DAD90" w:rsidR="00F57EF4" w:rsidRDefault="00F57EF4" w:rsidP="00421E8E">
      <w:pPr>
        <w:pStyle w:val="ListParagraph"/>
        <w:numPr>
          <w:ilvl w:val="0"/>
          <w:numId w:val="4"/>
        </w:numPr>
      </w:pPr>
      <w:r>
        <w:t>Support teams in the field through equipment provision</w:t>
      </w:r>
      <w:r w:rsidR="00580A39">
        <w:t xml:space="preserve"> and maintenance</w:t>
      </w:r>
      <w:r>
        <w:t xml:space="preserve">, </w:t>
      </w:r>
      <w:r w:rsidR="00580A39">
        <w:t xml:space="preserve">providing </w:t>
      </w:r>
      <w:r>
        <w:t>guidance</w:t>
      </w:r>
      <w:r w:rsidR="00580A39">
        <w:t xml:space="preserve"> and</w:t>
      </w:r>
      <w:r>
        <w:t xml:space="preserve"> technical support, spatial data preparation</w:t>
      </w:r>
      <w:r w:rsidR="00F000BE">
        <w:t>,</w:t>
      </w:r>
      <w:r w:rsidR="00580A39">
        <w:t xml:space="preserve"> and processing, </w:t>
      </w:r>
      <w:proofErr w:type="gramStart"/>
      <w:r w:rsidR="00580A39">
        <w:t>c</w:t>
      </w:r>
      <w:r>
        <w:t>hecking</w:t>
      </w:r>
      <w:proofErr w:type="gramEnd"/>
      <w:r>
        <w:t xml:space="preserve"> and tidying </w:t>
      </w:r>
      <w:r w:rsidR="00580A39">
        <w:t xml:space="preserve">survey </w:t>
      </w:r>
      <w:r>
        <w:t>data</w:t>
      </w:r>
      <w:r w:rsidR="007054B2">
        <w:t>/ support other teams’ use of geospatial data</w:t>
      </w:r>
      <w:r w:rsidR="00F000BE">
        <w:t xml:space="preserve">. </w:t>
      </w:r>
    </w:p>
    <w:p w14:paraId="0C92344B" w14:textId="31652D0F" w:rsidR="00421E8E" w:rsidRDefault="00421E8E" w:rsidP="00421E8E">
      <w:pPr>
        <w:pStyle w:val="ListParagraph"/>
        <w:numPr>
          <w:ilvl w:val="0"/>
          <w:numId w:val="4"/>
        </w:numPr>
      </w:pPr>
      <w:r>
        <w:t>Undertake administration tasks associated with the role.</w:t>
      </w:r>
    </w:p>
    <w:p w14:paraId="39698446" w14:textId="76DC960F" w:rsidR="00421E8E" w:rsidRDefault="00421E8E" w:rsidP="00421E8E">
      <w:pPr>
        <w:pStyle w:val="ListParagraph"/>
        <w:numPr>
          <w:ilvl w:val="0"/>
          <w:numId w:val="4"/>
        </w:numPr>
      </w:pPr>
      <w:r>
        <w:t>Keep records as part of the project archive.</w:t>
      </w:r>
    </w:p>
    <w:p w14:paraId="4702CF24" w14:textId="5433E4AD" w:rsidR="002032EC" w:rsidRDefault="002032EC" w:rsidP="002032EC">
      <w:pPr>
        <w:pStyle w:val="ListParagraph"/>
        <w:numPr>
          <w:ilvl w:val="0"/>
          <w:numId w:val="4"/>
        </w:numPr>
      </w:pPr>
      <w:r>
        <w:t>Undertake desktop utility mapping</w:t>
      </w:r>
      <w:r w:rsidR="007054B2">
        <w:t xml:space="preserve"> (where CAD use forms part of skillset)</w:t>
      </w:r>
      <w:r>
        <w:t>.</w:t>
      </w:r>
    </w:p>
    <w:p w14:paraId="24EC4D55" w14:textId="77777777" w:rsidR="00421E8E" w:rsidRDefault="00421E8E" w:rsidP="00421E8E">
      <w:pPr>
        <w:pStyle w:val="ListParagraph"/>
        <w:numPr>
          <w:ilvl w:val="0"/>
          <w:numId w:val="4"/>
        </w:numPr>
      </w:pPr>
      <w:r>
        <w:t>Prepare and contribute to client reports.</w:t>
      </w:r>
    </w:p>
    <w:p w14:paraId="39770D9F" w14:textId="5E2F098F" w:rsidR="00F000BE" w:rsidRDefault="00F000BE" w:rsidP="00421E8E">
      <w:pPr>
        <w:pStyle w:val="ListParagraph"/>
        <w:numPr>
          <w:ilvl w:val="0"/>
          <w:numId w:val="4"/>
        </w:numPr>
      </w:pPr>
      <w:r>
        <w:t>Provide input and advice to projects.</w:t>
      </w:r>
    </w:p>
    <w:p w14:paraId="72D9EEC2" w14:textId="62C400CF" w:rsidR="00231E25" w:rsidRDefault="00F6C0D4" w:rsidP="00421E8E">
      <w:pPr>
        <w:pStyle w:val="ListParagraph"/>
        <w:numPr>
          <w:ilvl w:val="0"/>
          <w:numId w:val="4"/>
        </w:numPr>
      </w:pPr>
      <w:r>
        <w:t>Prepar</w:t>
      </w:r>
      <w:r w:rsidR="00AA2963">
        <w:t xml:space="preserve">e </w:t>
      </w:r>
      <w:r>
        <w:t xml:space="preserve">method statements, survey </w:t>
      </w:r>
      <w:r w:rsidR="00B1468A">
        <w:t>designs</w:t>
      </w:r>
      <w:r>
        <w:t>, and risk assessments</w:t>
      </w:r>
      <w:r w:rsidR="00F000BE">
        <w:t>.</w:t>
      </w:r>
    </w:p>
    <w:p w14:paraId="2B1585A6" w14:textId="51F67319" w:rsidR="00F000BE" w:rsidRDefault="00F000BE" w:rsidP="00421E8E">
      <w:pPr>
        <w:pStyle w:val="ListParagraph"/>
        <w:numPr>
          <w:ilvl w:val="0"/>
          <w:numId w:val="4"/>
        </w:numPr>
      </w:pPr>
      <w:r>
        <w:t>Assist colleagues with technical aspects of projects.</w:t>
      </w:r>
    </w:p>
    <w:p w14:paraId="1EB121A0" w14:textId="0B1AA157" w:rsidR="00AA2963" w:rsidRPr="00F000BE" w:rsidRDefault="00AA2963" w:rsidP="00421E8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000BE">
        <w:rPr>
          <w:color w:val="000000" w:themeColor="text1"/>
        </w:rPr>
        <w:t>Other tasks according to specialism</w:t>
      </w:r>
      <w:r w:rsidR="00F000BE">
        <w:rPr>
          <w:color w:val="000000" w:themeColor="text1"/>
        </w:rPr>
        <w:t>s</w:t>
      </w:r>
      <w:r w:rsidRPr="00F000BE">
        <w:rPr>
          <w:color w:val="000000" w:themeColor="text1"/>
        </w:rPr>
        <w:t xml:space="preserve"> </w:t>
      </w:r>
      <w:r w:rsidR="008B7DDF" w:rsidRPr="00F000BE">
        <w:rPr>
          <w:color w:val="000000" w:themeColor="text1"/>
        </w:rPr>
        <w:t>(</w:t>
      </w:r>
      <w:proofErr w:type="gramStart"/>
      <w:r w:rsidR="008B7DDF" w:rsidRPr="00F000BE">
        <w:rPr>
          <w:color w:val="000000" w:themeColor="text1"/>
        </w:rPr>
        <w:t>e.g.</w:t>
      </w:r>
      <w:proofErr w:type="gramEnd"/>
      <w:r w:rsidR="00F000BE" w:rsidRPr="00F000BE">
        <w:rPr>
          <w:color w:val="000000" w:themeColor="text1"/>
        </w:rPr>
        <w:t xml:space="preserve"> GIS, </w:t>
      </w:r>
      <w:r w:rsidR="004B68AB">
        <w:rPr>
          <w:color w:val="000000" w:themeColor="text1"/>
        </w:rPr>
        <w:t xml:space="preserve">Remote Sensing, </w:t>
      </w:r>
      <w:r w:rsidR="00F000BE" w:rsidRPr="00F000BE">
        <w:rPr>
          <w:color w:val="000000" w:themeColor="text1"/>
        </w:rPr>
        <w:t>Laser Scanning, UAV, Walkover</w:t>
      </w:r>
      <w:r w:rsidR="00F000BE">
        <w:rPr>
          <w:color w:val="000000" w:themeColor="text1"/>
        </w:rPr>
        <w:t xml:space="preserve"> Surveys</w:t>
      </w:r>
      <w:r w:rsidR="008B7DDF" w:rsidRPr="00F000BE">
        <w:rPr>
          <w:color w:val="000000" w:themeColor="text1"/>
        </w:rPr>
        <w:t>)</w:t>
      </w:r>
      <w:r w:rsidR="008B7DDF" w:rsidRPr="00F000BE" w:rsidDel="008B7DDF">
        <w:rPr>
          <w:color w:val="000000" w:themeColor="text1"/>
        </w:rPr>
        <w:t xml:space="preserve"> </w:t>
      </w:r>
    </w:p>
    <w:p w14:paraId="5B915118" w14:textId="77777777" w:rsidR="00CD1A43" w:rsidRDefault="00CD1A43" w:rsidP="00CD1A43">
      <w:pPr>
        <w:rPr>
          <w:b/>
          <w:u w:val="single"/>
        </w:rPr>
      </w:pPr>
      <w:r>
        <w:rPr>
          <w:b/>
          <w:u w:val="single"/>
        </w:rPr>
        <w:t>Grades and Progression</w:t>
      </w:r>
    </w:p>
    <w:p w14:paraId="70E0F6DC" w14:textId="6B114E77" w:rsidR="00B1258F" w:rsidRDefault="00B1258F" w:rsidP="00CD1A43">
      <w:r w:rsidRPr="00B1258F">
        <w:t xml:space="preserve">The object of grading is to ensure Wessex Archaeology has the correct level of expertise for each task </w:t>
      </w:r>
      <w:r w:rsidR="00822343">
        <w:t xml:space="preserve">when deployed in a project team, </w:t>
      </w:r>
      <w:r w:rsidRPr="00B1258F">
        <w:t xml:space="preserve">and to ensure individuals have a career progression. </w:t>
      </w:r>
    </w:p>
    <w:p w14:paraId="016B3A68" w14:textId="77777777" w:rsidR="00D16EBE" w:rsidRDefault="00FC08C8" w:rsidP="00CD1A43">
      <w:r w:rsidRPr="00F000BE">
        <w:rPr>
          <w:b/>
        </w:rPr>
        <w:t>Competence</w:t>
      </w:r>
      <w:r w:rsidRPr="00E476C3">
        <w:rPr>
          <w:bCs/>
          <w:i/>
          <w:iCs/>
        </w:rPr>
        <w:t>:</w:t>
      </w:r>
      <w:r>
        <w:t xml:space="preserve"> - Able to perform the role without direct supervision</w:t>
      </w:r>
      <w:r w:rsidR="00DA062A">
        <w:t>;</w:t>
      </w:r>
      <w:r w:rsidR="00A4432C">
        <w:t xml:space="preserve"> will seek support for more complex problems.</w:t>
      </w:r>
    </w:p>
    <w:p w14:paraId="09AC4B3A" w14:textId="06E3E188" w:rsidR="00FC08C8" w:rsidRDefault="00FC08C8" w:rsidP="00CD1A43">
      <w:r w:rsidRPr="00F000BE">
        <w:rPr>
          <w:b/>
          <w:bCs/>
        </w:rPr>
        <w:t>Skill</w:t>
      </w:r>
      <w:r w:rsidRPr="00E476C3">
        <w:rPr>
          <w:i/>
          <w:iCs/>
        </w:rPr>
        <w:t>:</w:t>
      </w:r>
      <w:r>
        <w:t xml:space="preserve"> - Able to perform the role, give oversight and </w:t>
      </w:r>
      <w:r w:rsidR="00777E70">
        <w:t>innovate</w:t>
      </w:r>
      <w:r>
        <w:t xml:space="preserve"> </w:t>
      </w:r>
      <w:r w:rsidR="00D800AC">
        <w:t xml:space="preserve">to </w:t>
      </w:r>
      <w:r>
        <w:t xml:space="preserve">a level </w:t>
      </w:r>
      <w:r w:rsidR="00A4432C">
        <w:t xml:space="preserve">of expertise </w:t>
      </w:r>
      <w:r>
        <w:t xml:space="preserve">recognised </w:t>
      </w:r>
      <w:r w:rsidR="0041763A">
        <w:t xml:space="preserve">as effective </w:t>
      </w:r>
      <w:r>
        <w:t>within the team</w:t>
      </w:r>
      <w:r w:rsidR="00DA062A">
        <w:t>;</w:t>
      </w:r>
      <w:r w:rsidR="00A4432C">
        <w:t xml:space="preserve"> will only </w:t>
      </w:r>
      <w:r w:rsidR="00DA062A">
        <w:t>require</w:t>
      </w:r>
      <w:r w:rsidR="00A4432C">
        <w:t xml:space="preserve"> support for emerging problems.</w:t>
      </w:r>
    </w:p>
    <w:p w14:paraId="31CEA054" w14:textId="77777777" w:rsidR="00FC08C8" w:rsidRDefault="00FC08C8" w:rsidP="00CD1A43">
      <w:r w:rsidRPr="00F000BE">
        <w:rPr>
          <w:b/>
          <w:bCs/>
        </w:rPr>
        <w:t>Command</w:t>
      </w:r>
      <w:r>
        <w:t>: - Able to perform the role, give oversight</w:t>
      </w:r>
      <w:r w:rsidR="00822343">
        <w:t xml:space="preserve"> and innovate</w:t>
      </w:r>
      <w:r>
        <w:t xml:space="preserve"> to a level </w:t>
      </w:r>
      <w:r w:rsidR="00A4432C">
        <w:t xml:space="preserve">of expertise </w:t>
      </w:r>
      <w:r>
        <w:t xml:space="preserve">recognised </w:t>
      </w:r>
      <w:r w:rsidR="00A009C7">
        <w:t>as effective</w:t>
      </w:r>
      <w:r w:rsidR="0041763A">
        <w:t xml:space="preserve"> </w:t>
      </w:r>
      <w:r>
        <w:t xml:space="preserve">by </w:t>
      </w:r>
      <w:r w:rsidR="0041763A">
        <w:t xml:space="preserve">grade </w:t>
      </w:r>
      <w:r>
        <w:t>peers</w:t>
      </w:r>
      <w:r w:rsidR="00DA062A">
        <w:t>;</w:t>
      </w:r>
      <w:r w:rsidR="00A4432C">
        <w:t xml:space="preserve"> able to offer support for problems.</w:t>
      </w:r>
    </w:p>
    <w:p w14:paraId="5EE97498" w14:textId="77777777" w:rsidR="00822343" w:rsidRDefault="00FC08C8" w:rsidP="00822343">
      <w:r w:rsidRPr="00F000BE">
        <w:rPr>
          <w:b/>
          <w:bCs/>
        </w:rPr>
        <w:t>Mastery</w:t>
      </w:r>
      <w:r w:rsidRPr="00E476C3">
        <w:rPr>
          <w:i/>
          <w:iCs/>
        </w:rPr>
        <w:t>:</w:t>
      </w:r>
      <w:r>
        <w:t xml:space="preserve"> - Able to perform and instruct in the role</w:t>
      </w:r>
      <w:r w:rsidR="00822343">
        <w:t xml:space="preserve"> and draw on significant experience</w:t>
      </w:r>
      <w:r>
        <w:t xml:space="preserve">, to a level </w:t>
      </w:r>
      <w:r w:rsidR="00A4432C">
        <w:t xml:space="preserve">of expertise </w:t>
      </w:r>
      <w:r>
        <w:t xml:space="preserve">recognised </w:t>
      </w:r>
      <w:r w:rsidR="0041763A">
        <w:t xml:space="preserve">as effective </w:t>
      </w:r>
      <w:r>
        <w:t>across the company</w:t>
      </w:r>
      <w:r w:rsidR="00DA062A">
        <w:t>;</w:t>
      </w:r>
      <w:r w:rsidR="0004102B">
        <w:t xml:space="preserve"> able to recognise and manage emerging problems.</w:t>
      </w:r>
    </w:p>
    <w:p w14:paraId="3D2AC4A5" w14:textId="4FC4ECD0" w:rsidR="00FC08C8" w:rsidRDefault="00F6C0D4" w:rsidP="00CD1A43">
      <w:r w:rsidRPr="00F000BE">
        <w:rPr>
          <w:b/>
          <w:bCs/>
        </w:rPr>
        <w:t>Industry Recognised</w:t>
      </w:r>
      <w:r w:rsidRPr="00E476C3">
        <w:rPr>
          <w:i/>
          <w:iCs/>
        </w:rPr>
        <w:t>:</w:t>
      </w:r>
      <w:r>
        <w:t xml:space="preserve"> - For a technical specialism recognised by </w:t>
      </w:r>
      <w:proofErr w:type="gramStart"/>
      <w:r>
        <w:t>peers</w:t>
      </w:r>
      <w:proofErr w:type="gramEnd"/>
      <w:r>
        <w:t xml:space="preserve"> industry wide</w:t>
      </w:r>
      <w:r w:rsidR="00075403">
        <w:t xml:space="preserve"> in other commercial and NFP organisations, academia and regulatory bodies.</w:t>
      </w:r>
      <w:r w:rsidR="00CD1304">
        <w:t xml:space="preserve"> Typically measured by oral and poster presentations an</w:t>
      </w:r>
      <w:r w:rsidR="00C26D7D">
        <w:t>d</w:t>
      </w:r>
      <w:r w:rsidR="00CD1304">
        <w:t xml:space="preserve"> papers</w:t>
      </w:r>
      <w:r w:rsidR="00C26D7D">
        <w:t xml:space="preserve"> or acknowledged in practice.</w:t>
      </w:r>
    </w:p>
    <w:p w14:paraId="50BDBD48" w14:textId="1A134535" w:rsidR="00DF672B" w:rsidRDefault="00DF672B" w:rsidP="00CD1A43"/>
    <w:p w14:paraId="7052B1C1" w14:textId="77777777" w:rsidR="00DF672B" w:rsidRPr="00B1258F" w:rsidRDefault="00DF672B" w:rsidP="00CD1A43"/>
    <w:p w14:paraId="3CC422E4" w14:textId="1BA51FD0" w:rsidR="00421E8E" w:rsidRDefault="00421E8E" w:rsidP="00421E8E">
      <w:pPr>
        <w:rPr>
          <w:b/>
          <w:u w:val="single"/>
        </w:rPr>
      </w:pPr>
      <w:r>
        <w:rPr>
          <w:b/>
          <w:u w:val="single"/>
        </w:rPr>
        <w:t>Technician</w:t>
      </w:r>
    </w:p>
    <w:p w14:paraId="3A44CC6B" w14:textId="2B454B0C" w:rsidR="00421E8E" w:rsidRDefault="00421E8E" w:rsidP="00421E8E">
      <w:r>
        <w:t xml:space="preserve">At Technician level the Geospatial Specialist is expected to perform elements </w:t>
      </w:r>
      <w:r w:rsidR="002032EC">
        <w:t xml:space="preserve">1- 4 </w:t>
      </w:r>
      <w:r>
        <w:t>of the role specification COMPETENTLY</w:t>
      </w:r>
      <w:r w:rsidR="00F3576E">
        <w:t xml:space="preserve"> </w:t>
      </w:r>
      <w:r w:rsidR="004D1365">
        <w:t>by the</w:t>
      </w:r>
      <w:r w:rsidR="00F3576E">
        <w:t xml:space="preserve"> </w:t>
      </w:r>
      <w:r w:rsidR="004D1365">
        <w:t>completion of their probationary period.</w:t>
      </w:r>
      <w:r w:rsidR="002032EC">
        <w:t xml:space="preserve"> </w:t>
      </w:r>
      <w:r w:rsidR="004D1365">
        <w:t>Technicians may contribute to e</w:t>
      </w:r>
      <w:r w:rsidR="002032EC">
        <w:t xml:space="preserve">lements 6-7 in select cases where </w:t>
      </w:r>
      <w:r w:rsidR="004D1365">
        <w:t>the Technician has</w:t>
      </w:r>
      <w:r w:rsidR="002032EC">
        <w:t xml:space="preserve"> relevant experience and knowledge.</w:t>
      </w:r>
    </w:p>
    <w:p w14:paraId="4B7B6243" w14:textId="39422045" w:rsidR="00421E8E" w:rsidRPr="00421E8E" w:rsidRDefault="00421E8E" w:rsidP="00421E8E">
      <w:pPr>
        <w:rPr>
          <w:b/>
          <w:u w:val="single"/>
        </w:rPr>
      </w:pPr>
      <w:r>
        <w:rPr>
          <w:b/>
          <w:u w:val="single"/>
        </w:rPr>
        <w:t xml:space="preserve">Assistant </w:t>
      </w:r>
      <w:r w:rsidRPr="00421E8E">
        <w:rPr>
          <w:b/>
          <w:u w:val="single"/>
        </w:rPr>
        <w:t>Supervisor</w:t>
      </w:r>
    </w:p>
    <w:p w14:paraId="542B538F" w14:textId="6B0A60F0" w:rsidR="002032EC" w:rsidRDefault="002032EC" w:rsidP="002032EC">
      <w:r>
        <w:t>At Assistant Supervisor level the Geospatial Specialist is expected to perform elements 1- 5 of the role specification COMPETENTLY, with elements 6-7 performed in select cases where there is relevant experience and knowledge.</w:t>
      </w:r>
      <w:r w:rsidR="00777E70">
        <w:t xml:space="preserve"> In addition:</w:t>
      </w:r>
    </w:p>
    <w:p w14:paraId="7E648D5A" w14:textId="6490707A" w:rsidR="00777E70" w:rsidRDefault="00777E70" w:rsidP="00777E70">
      <w:pPr>
        <w:pStyle w:val="ListParagraph"/>
        <w:numPr>
          <w:ilvl w:val="0"/>
          <w:numId w:val="1"/>
        </w:numPr>
      </w:pPr>
      <w:r>
        <w:t>Assist in the day-to-day support of junior staff.</w:t>
      </w:r>
    </w:p>
    <w:p w14:paraId="1437F4C7" w14:textId="4CAFB14F" w:rsidR="00777E70" w:rsidRDefault="00777E70" w:rsidP="00777E70">
      <w:pPr>
        <w:pStyle w:val="ListParagraph"/>
        <w:numPr>
          <w:ilvl w:val="0"/>
          <w:numId w:val="1"/>
        </w:numPr>
      </w:pPr>
      <w:r>
        <w:t>Produce routine deliverables which require minimal QC.</w:t>
      </w:r>
    </w:p>
    <w:p w14:paraId="0B31F85F" w14:textId="26D8218A" w:rsidR="007A5C07" w:rsidRDefault="00083DD5" w:rsidP="00777E70">
      <w:pPr>
        <w:pStyle w:val="ListParagraph"/>
        <w:numPr>
          <w:ilvl w:val="0"/>
          <w:numId w:val="1"/>
        </w:numPr>
      </w:pPr>
      <w:r>
        <w:t>Conduct</w:t>
      </w:r>
      <w:r w:rsidR="007A5C07">
        <w:t xml:space="preserve"> support of local field teams.</w:t>
      </w:r>
    </w:p>
    <w:p w14:paraId="2CC6D2CC" w14:textId="76123E09" w:rsidR="00CD1A43" w:rsidRPr="00421E8E" w:rsidRDefault="00CD1A43" w:rsidP="00CD1A43">
      <w:pPr>
        <w:rPr>
          <w:b/>
          <w:u w:val="single"/>
        </w:rPr>
      </w:pPr>
      <w:r w:rsidRPr="00421E8E">
        <w:rPr>
          <w:b/>
          <w:u w:val="single"/>
        </w:rPr>
        <w:t>Supervisor</w:t>
      </w:r>
    </w:p>
    <w:p w14:paraId="12446619" w14:textId="0AE4EC53" w:rsidR="002032EC" w:rsidRDefault="004DE3F7" w:rsidP="002032EC">
      <w:r>
        <w:t xml:space="preserve">At Supervisor level the </w:t>
      </w:r>
      <w:r w:rsidR="002032EC">
        <w:t>Geospatial Specialist</w:t>
      </w:r>
      <w:r w:rsidR="00A06E19">
        <w:t xml:space="preserve"> </w:t>
      </w:r>
      <w:r>
        <w:t xml:space="preserve">is expected </w:t>
      </w:r>
      <w:r w:rsidR="002032EC">
        <w:t>to exhibit SKILL in the performance of elements 1-5 and COMPETENCE in all elements</w:t>
      </w:r>
      <w:r w:rsidR="004B68AB">
        <w:t xml:space="preserve">, including </w:t>
      </w:r>
      <w:proofErr w:type="gramStart"/>
      <w:r w:rsidR="004B68AB">
        <w:t>a number of</w:t>
      </w:r>
      <w:proofErr w:type="gramEnd"/>
      <w:r w:rsidR="004B68AB">
        <w:t xml:space="preserve"> specialisms</w:t>
      </w:r>
      <w:r>
        <w:t xml:space="preserve">. </w:t>
      </w:r>
      <w:r w:rsidR="002032EC">
        <w:t>In addition:</w:t>
      </w:r>
    </w:p>
    <w:p w14:paraId="650D8C65" w14:textId="603F373B" w:rsidR="002032EC" w:rsidRDefault="002032EC" w:rsidP="002032EC">
      <w:pPr>
        <w:pStyle w:val="ListParagraph"/>
        <w:numPr>
          <w:ilvl w:val="0"/>
          <w:numId w:val="1"/>
        </w:numPr>
      </w:pPr>
      <w:r>
        <w:t xml:space="preserve">To act as lead </w:t>
      </w:r>
      <w:r w:rsidR="00297B5E">
        <w:t>Geospatial Specialist</w:t>
      </w:r>
      <w:r>
        <w:t xml:space="preserve"> on smaller projects, including supervising and supporting junior or non-specialist colleagues and undertaking quality control.</w:t>
      </w:r>
    </w:p>
    <w:p w14:paraId="7436C273" w14:textId="2A94E745" w:rsidR="00CE6B79" w:rsidRDefault="00EC33FA" w:rsidP="002032EC">
      <w:pPr>
        <w:pStyle w:val="ListParagraph"/>
        <w:numPr>
          <w:ilvl w:val="0"/>
          <w:numId w:val="1"/>
        </w:numPr>
      </w:pPr>
      <w:r>
        <w:t>Provide</w:t>
      </w:r>
      <w:r w:rsidR="00CE6B79">
        <w:t xml:space="preserve"> supervision</w:t>
      </w:r>
      <w:r>
        <w:t xml:space="preserve">, support, </w:t>
      </w:r>
      <w:proofErr w:type="gramStart"/>
      <w:r>
        <w:t>guidance</w:t>
      </w:r>
      <w:proofErr w:type="gramEnd"/>
      <w:r>
        <w:t xml:space="preserve"> and training</w:t>
      </w:r>
      <w:r w:rsidR="00777E70">
        <w:t xml:space="preserve"> </w:t>
      </w:r>
      <w:r>
        <w:t>to</w:t>
      </w:r>
      <w:r w:rsidR="00777E70">
        <w:t xml:space="preserve"> junior staff</w:t>
      </w:r>
      <w:r>
        <w:t>.</w:t>
      </w:r>
    </w:p>
    <w:p w14:paraId="67AC6F85" w14:textId="7FCC3735" w:rsidR="00777E70" w:rsidRDefault="00777E70" w:rsidP="00777E70">
      <w:pPr>
        <w:pStyle w:val="ListParagraph"/>
        <w:numPr>
          <w:ilvl w:val="0"/>
          <w:numId w:val="1"/>
        </w:numPr>
      </w:pPr>
      <w:r>
        <w:t xml:space="preserve">Produce deliverables within your skillset which require minimal </w:t>
      </w:r>
      <w:r w:rsidR="00C15289">
        <w:t xml:space="preserve">edits after </w:t>
      </w:r>
      <w:r>
        <w:t>QC.</w:t>
      </w:r>
    </w:p>
    <w:p w14:paraId="53CFEB30" w14:textId="5039B1C9" w:rsidR="002032EC" w:rsidRDefault="002032EC" w:rsidP="002032EC">
      <w:pPr>
        <w:pStyle w:val="ListParagraph"/>
        <w:numPr>
          <w:ilvl w:val="0"/>
          <w:numId w:val="1"/>
        </w:numPr>
      </w:pPr>
      <w:r>
        <w:t>To provide advice</w:t>
      </w:r>
      <w:r w:rsidR="00297B5E">
        <w:t xml:space="preserve"> and training</w:t>
      </w:r>
      <w:r>
        <w:t xml:space="preserve"> to colleagues.</w:t>
      </w:r>
    </w:p>
    <w:p w14:paraId="080CDED6" w14:textId="7C583961" w:rsidR="00CD1A43" w:rsidRPr="002D0C74" w:rsidRDefault="00CD1A43" w:rsidP="00CD1A43">
      <w:pPr>
        <w:rPr>
          <w:b/>
          <w:color w:val="A6A6A6" w:themeColor="background1" w:themeShade="A6"/>
          <w:u w:val="single"/>
        </w:rPr>
      </w:pPr>
      <w:r w:rsidRPr="002D0C74">
        <w:rPr>
          <w:b/>
          <w:color w:val="A6A6A6" w:themeColor="background1" w:themeShade="A6"/>
          <w:u w:val="single"/>
        </w:rPr>
        <w:t>Officer</w:t>
      </w:r>
    </w:p>
    <w:p w14:paraId="70CD704F" w14:textId="30BE1DF8" w:rsidR="00CD1A43" w:rsidRPr="002D0C74" w:rsidRDefault="2B222399" w:rsidP="00CD1A43">
      <w:p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At Officer level the </w:t>
      </w:r>
      <w:r w:rsidR="00297B5E" w:rsidRPr="002D0C74">
        <w:rPr>
          <w:color w:val="A6A6A6" w:themeColor="background1" w:themeShade="A6"/>
        </w:rPr>
        <w:t>Geospatial Specialis</w:t>
      </w:r>
      <w:r w:rsidR="00083DD5" w:rsidRPr="002D0C74">
        <w:rPr>
          <w:color w:val="A6A6A6" w:themeColor="background1" w:themeShade="A6"/>
        </w:rPr>
        <w:t>t</w:t>
      </w:r>
      <w:r w:rsidRPr="002D0C74">
        <w:rPr>
          <w:color w:val="A6A6A6" w:themeColor="background1" w:themeShade="A6"/>
        </w:rPr>
        <w:t xml:space="preserve"> is expected to exhibit SKILL in the performance of most elements of the role specification</w:t>
      </w:r>
      <w:r w:rsidR="004B68AB" w:rsidRPr="002D0C74">
        <w:rPr>
          <w:color w:val="A6A6A6" w:themeColor="background1" w:themeShade="A6"/>
        </w:rPr>
        <w:t>, including their specialisms</w:t>
      </w:r>
      <w:r w:rsidRPr="002D0C74">
        <w:rPr>
          <w:color w:val="A6A6A6" w:themeColor="background1" w:themeShade="A6"/>
        </w:rPr>
        <w:t xml:space="preserve"> and COMPETENCE in all elements. In addition:</w:t>
      </w:r>
    </w:p>
    <w:p w14:paraId="145A8C39" w14:textId="73360886" w:rsidR="00CD1A43" w:rsidRPr="002D0C74" w:rsidRDefault="00CD1A43" w:rsidP="00CD1A43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To act as lead </w:t>
      </w:r>
      <w:r w:rsidR="004B68AB" w:rsidRPr="002D0C74">
        <w:rPr>
          <w:color w:val="A6A6A6" w:themeColor="background1" w:themeShade="A6"/>
        </w:rPr>
        <w:t>Geospatial Specialist</w:t>
      </w:r>
      <w:r w:rsidRPr="002D0C74">
        <w:rPr>
          <w:color w:val="A6A6A6" w:themeColor="background1" w:themeShade="A6"/>
        </w:rPr>
        <w:t xml:space="preserve"> on </w:t>
      </w:r>
      <w:r w:rsidR="004B68AB" w:rsidRPr="002D0C74">
        <w:rPr>
          <w:color w:val="A6A6A6" w:themeColor="background1" w:themeShade="A6"/>
        </w:rPr>
        <w:t>larger</w:t>
      </w:r>
      <w:r w:rsidRPr="002D0C74">
        <w:rPr>
          <w:color w:val="A6A6A6" w:themeColor="background1" w:themeShade="A6"/>
        </w:rPr>
        <w:t xml:space="preserve"> projects, including supervising and supporting junior</w:t>
      </w:r>
      <w:r w:rsidR="00C357B4" w:rsidRPr="002D0C74">
        <w:rPr>
          <w:color w:val="A6A6A6" w:themeColor="background1" w:themeShade="A6"/>
        </w:rPr>
        <w:t xml:space="preserve"> or non-specialist</w:t>
      </w:r>
      <w:r w:rsidRPr="002D0C74">
        <w:rPr>
          <w:color w:val="A6A6A6" w:themeColor="background1" w:themeShade="A6"/>
        </w:rPr>
        <w:t xml:space="preserve"> colleagues and undertaking quality control.</w:t>
      </w:r>
    </w:p>
    <w:p w14:paraId="764EA45A" w14:textId="61428E18" w:rsidR="00D800AC" w:rsidRPr="002D0C74" w:rsidRDefault="00EC33FA" w:rsidP="00DD0B0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Provide supervision, support</w:t>
      </w:r>
      <w:r w:rsidR="00D800AC" w:rsidRPr="002D0C74">
        <w:rPr>
          <w:color w:val="A6A6A6" w:themeColor="background1" w:themeShade="A6"/>
        </w:rPr>
        <w:t xml:space="preserve"> and</w:t>
      </w:r>
      <w:r w:rsidRPr="002D0C74">
        <w:rPr>
          <w:color w:val="A6A6A6" w:themeColor="background1" w:themeShade="A6"/>
        </w:rPr>
        <w:t xml:space="preserve"> guidance to </w:t>
      </w:r>
      <w:proofErr w:type="gramStart"/>
      <w:r w:rsidRPr="002D0C74">
        <w:rPr>
          <w:color w:val="A6A6A6" w:themeColor="background1" w:themeShade="A6"/>
        </w:rPr>
        <w:t>less</w:t>
      </w:r>
      <w:proofErr w:type="gramEnd"/>
      <w:r w:rsidRPr="002D0C74">
        <w:rPr>
          <w:color w:val="A6A6A6" w:themeColor="background1" w:themeShade="A6"/>
        </w:rPr>
        <w:t xml:space="preserve"> senior staff</w:t>
      </w:r>
      <w:r w:rsidR="00D800AC" w:rsidRPr="002D0C74">
        <w:rPr>
          <w:color w:val="A6A6A6" w:themeColor="background1" w:themeShade="A6"/>
        </w:rPr>
        <w:t xml:space="preserve"> and oversee the day-today training of junior </w:t>
      </w:r>
      <w:r w:rsidR="005E5F84" w:rsidRPr="002D0C74">
        <w:rPr>
          <w:color w:val="A6A6A6" w:themeColor="background1" w:themeShade="A6"/>
        </w:rPr>
        <w:t>staff</w:t>
      </w:r>
      <w:r w:rsidR="00D800AC" w:rsidRPr="002D0C74">
        <w:rPr>
          <w:color w:val="A6A6A6" w:themeColor="background1" w:themeShade="A6"/>
        </w:rPr>
        <w:t>.</w:t>
      </w:r>
    </w:p>
    <w:p w14:paraId="62DF34F1" w14:textId="4915A483" w:rsidR="00EC33FA" w:rsidRPr="002D0C74" w:rsidRDefault="00EC33FA" w:rsidP="00EC33FA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Oversee </w:t>
      </w:r>
      <w:r w:rsidR="00D800AC" w:rsidRPr="002D0C74">
        <w:rPr>
          <w:color w:val="A6A6A6" w:themeColor="background1" w:themeShade="A6"/>
        </w:rPr>
        <w:t xml:space="preserve">and facilitate </w:t>
      </w:r>
      <w:r w:rsidRPr="002D0C74">
        <w:rPr>
          <w:color w:val="A6A6A6" w:themeColor="background1" w:themeShade="A6"/>
        </w:rPr>
        <w:t xml:space="preserve">the support of </w:t>
      </w:r>
      <w:r w:rsidR="00D800AC" w:rsidRPr="002D0C74">
        <w:rPr>
          <w:color w:val="A6A6A6" w:themeColor="background1" w:themeShade="A6"/>
        </w:rPr>
        <w:t>other departments including training</w:t>
      </w:r>
      <w:r w:rsidRPr="002D0C74">
        <w:rPr>
          <w:color w:val="A6A6A6" w:themeColor="background1" w:themeShade="A6"/>
        </w:rPr>
        <w:t>.</w:t>
      </w:r>
    </w:p>
    <w:p w14:paraId="7850FF6A" w14:textId="4CB9F8B0" w:rsidR="00CE6B79" w:rsidRPr="002D0C74" w:rsidRDefault="00CE6B79" w:rsidP="00CD1A43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To write </w:t>
      </w:r>
      <w:r w:rsidR="00D800AC" w:rsidRPr="002D0C74">
        <w:rPr>
          <w:color w:val="A6A6A6" w:themeColor="background1" w:themeShade="A6"/>
        </w:rPr>
        <w:t xml:space="preserve">and update department </w:t>
      </w:r>
      <w:r w:rsidRPr="002D0C74">
        <w:rPr>
          <w:color w:val="A6A6A6" w:themeColor="background1" w:themeShade="A6"/>
        </w:rPr>
        <w:t>procedures</w:t>
      </w:r>
      <w:r w:rsidR="00D800AC" w:rsidRPr="002D0C74">
        <w:rPr>
          <w:color w:val="A6A6A6" w:themeColor="background1" w:themeShade="A6"/>
        </w:rPr>
        <w:t>.</w:t>
      </w:r>
    </w:p>
    <w:p w14:paraId="1160A187" w14:textId="5D310FD3" w:rsidR="00EC33FA" w:rsidRPr="002D0C74" w:rsidRDefault="00EC33FA" w:rsidP="00EC33FA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Produce deliverables </w:t>
      </w:r>
      <w:r w:rsidR="00C15289" w:rsidRPr="002D0C74">
        <w:rPr>
          <w:color w:val="A6A6A6" w:themeColor="background1" w:themeShade="A6"/>
        </w:rPr>
        <w:t>which</w:t>
      </w:r>
      <w:r w:rsidRPr="002D0C74">
        <w:rPr>
          <w:color w:val="A6A6A6" w:themeColor="background1" w:themeShade="A6"/>
        </w:rPr>
        <w:t xml:space="preserve"> </w:t>
      </w:r>
      <w:r w:rsidR="00C15289" w:rsidRPr="002D0C74">
        <w:rPr>
          <w:color w:val="A6A6A6" w:themeColor="background1" w:themeShade="A6"/>
        </w:rPr>
        <w:t>require minimal edits after QC</w:t>
      </w:r>
      <w:r w:rsidRPr="002D0C74">
        <w:rPr>
          <w:color w:val="A6A6A6" w:themeColor="background1" w:themeShade="A6"/>
        </w:rPr>
        <w:t>.</w:t>
      </w:r>
    </w:p>
    <w:p w14:paraId="0DB8219F" w14:textId="42A7A65D" w:rsidR="00EC33FA" w:rsidRPr="002D0C74" w:rsidRDefault="00EC33FA" w:rsidP="00EC33FA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Provide QC for data and deliverables within your skillset</w:t>
      </w:r>
      <w:r w:rsidR="00D800AC" w:rsidRPr="002D0C74">
        <w:rPr>
          <w:color w:val="A6A6A6" w:themeColor="background1" w:themeShade="A6"/>
        </w:rPr>
        <w:t>.</w:t>
      </w:r>
    </w:p>
    <w:p w14:paraId="65672139" w14:textId="0964CCE5" w:rsidR="00FC08C8" w:rsidRPr="002D0C74" w:rsidRDefault="00F6C0D4" w:rsidP="00FC08C8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Contribute to</w:t>
      </w:r>
      <w:r w:rsidR="00D800AC" w:rsidRPr="002D0C74">
        <w:rPr>
          <w:color w:val="A6A6A6" w:themeColor="background1" w:themeShade="A6"/>
        </w:rPr>
        <w:t>/produce</w:t>
      </w:r>
      <w:r w:rsidRPr="002D0C74">
        <w:rPr>
          <w:color w:val="A6A6A6" w:themeColor="background1" w:themeShade="A6"/>
        </w:rPr>
        <w:t xml:space="preserve"> </w:t>
      </w:r>
      <w:r w:rsidR="00D800AC" w:rsidRPr="002D0C74">
        <w:rPr>
          <w:color w:val="A6A6A6" w:themeColor="background1" w:themeShade="A6"/>
        </w:rPr>
        <w:t xml:space="preserve">project designs and </w:t>
      </w:r>
      <w:r w:rsidRPr="002D0C74">
        <w:rPr>
          <w:color w:val="A6A6A6" w:themeColor="background1" w:themeShade="A6"/>
        </w:rPr>
        <w:t>client reports, including issuing drawing briefs and liaising with other specialists.</w:t>
      </w:r>
    </w:p>
    <w:p w14:paraId="73B2DBE1" w14:textId="4788F5C0" w:rsidR="00083DD5" w:rsidRPr="002D0C74" w:rsidRDefault="00083DD5" w:rsidP="00083DD5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Oversee the support of local field teams.</w:t>
      </w:r>
    </w:p>
    <w:p w14:paraId="6C489041" w14:textId="6304C55F" w:rsidR="00B65533" w:rsidRPr="002D0C74" w:rsidRDefault="00B65533" w:rsidP="00083DD5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Project time and cost management.</w:t>
      </w:r>
    </w:p>
    <w:p w14:paraId="7B151AD2" w14:textId="3F29FF7C" w:rsidR="00083DD5" w:rsidRPr="002D0C74" w:rsidRDefault="00083DD5" w:rsidP="00083DD5">
      <w:pPr>
        <w:pStyle w:val="ListParagraph"/>
        <w:rPr>
          <w:color w:val="A6A6A6" w:themeColor="background1" w:themeShade="A6"/>
        </w:rPr>
      </w:pPr>
    </w:p>
    <w:p w14:paraId="493AFD5B" w14:textId="77777777" w:rsidR="00657B1D" w:rsidRPr="002D0C74" w:rsidRDefault="00657B1D" w:rsidP="00083DD5">
      <w:pPr>
        <w:pStyle w:val="ListParagraph"/>
        <w:rPr>
          <w:color w:val="A6A6A6" w:themeColor="background1" w:themeShade="A6"/>
        </w:rPr>
      </w:pPr>
    </w:p>
    <w:p w14:paraId="001D7DA3" w14:textId="77777777" w:rsidR="0066291A" w:rsidRPr="002D0C74" w:rsidRDefault="0066291A" w:rsidP="0066291A">
      <w:pPr>
        <w:rPr>
          <w:b/>
          <w:color w:val="A6A6A6" w:themeColor="background1" w:themeShade="A6"/>
          <w:u w:val="single"/>
        </w:rPr>
      </w:pPr>
      <w:r w:rsidRPr="002D0C74">
        <w:rPr>
          <w:b/>
          <w:color w:val="A6A6A6" w:themeColor="background1" w:themeShade="A6"/>
          <w:u w:val="single"/>
        </w:rPr>
        <w:lastRenderedPageBreak/>
        <w:t>Senior Officer</w:t>
      </w:r>
    </w:p>
    <w:p w14:paraId="06698DBE" w14:textId="37C088AF" w:rsidR="0066291A" w:rsidRPr="002D0C74" w:rsidRDefault="2B222399" w:rsidP="0066291A">
      <w:p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At Senior Officer grade the </w:t>
      </w:r>
      <w:r w:rsidR="00D800AC" w:rsidRPr="002D0C74">
        <w:rPr>
          <w:color w:val="A6A6A6" w:themeColor="background1" w:themeShade="A6"/>
        </w:rPr>
        <w:t>Geospatial Specialist</w:t>
      </w:r>
      <w:r w:rsidRPr="002D0C74">
        <w:rPr>
          <w:color w:val="A6A6A6" w:themeColor="background1" w:themeShade="A6"/>
        </w:rPr>
        <w:t xml:space="preserve"> is expected to display a COMMAND of the techniques of most elements of the role specification</w:t>
      </w:r>
      <w:r w:rsidR="00823198" w:rsidRPr="002D0C74">
        <w:rPr>
          <w:color w:val="A6A6A6" w:themeColor="background1" w:themeShade="A6"/>
        </w:rPr>
        <w:t>, including their specialisms</w:t>
      </w:r>
      <w:r w:rsidRPr="002D0C74">
        <w:rPr>
          <w:color w:val="A6A6A6" w:themeColor="background1" w:themeShade="A6"/>
        </w:rPr>
        <w:t xml:space="preserve"> and display SKILLS in all elements. In addition to the Officer role:</w:t>
      </w:r>
    </w:p>
    <w:p w14:paraId="1A6F55FE" w14:textId="1AFF84C6" w:rsidR="007E7B33" w:rsidRPr="002D0C74" w:rsidRDefault="007E7B33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Provide leadership within the </w:t>
      </w:r>
      <w:r w:rsidR="00D800AC" w:rsidRPr="002D0C74">
        <w:rPr>
          <w:color w:val="A6A6A6" w:themeColor="background1" w:themeShade="A6"/>
        </w:rPr>
        <w:t>Geomatics</w:t>
      </w:r>
      <w:r w:rsidRPr="002D0C74">
        <w:rPr>
          <w:color w:val="A6A6A6" w:themeColor="background1" w:themeShade="A6"/>
        </w:rPr>
        <w:t xml:space="preserve"> Team</w:t>
      </w:r>
      <w:r w:rsidR="00A8067D" w:rsidRPr="002D0C74">
        <w:rPr>
          <w:color w:val="A6A6A6" w:themeColor="background1" w:themeShade="A6"/>
        </w:rPr>
        <w:t>.</w:t>
      </w:r>
    </w:p>
    <w:p w14:paraId="579566BC" w14:textId="70486861" w:rsidR="00823198" w:rsidRPr="002D0C74" w:rsidRDefault="00823198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Demonstrate understanding of the remaining specialisms.</w:t>
      </w:r>
    </w:p>
    <w:p w14:paraId="66F27C32" w14:textId="5139D8FD" w:rsidR="0062333E" w:rsidRPr="002D0C74" w:rsidRDefault="007E7B33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A</w:t>
      </w:r>
      <w:r w:rsidR="0062333E" w:rsidRPr="002D0C74">
        <w:rPr>
          <w:color w:val="A6A6A6" w:themeColor="background1" w:themeShade="A6"/>
        </w:rPr>
        <w:t xml:space="preserve">ct as lead </w:t>
      </w:r>
      <w:r w:rsidR="00D800AC" w:rsidRPr="002D0C74">
        <w:rPr>
          <w:color w:val="A6A6A6" w:themeColor="background1" w:themeShade="A6"/>
        </w:rPr>
        <w:t>Geospatial Specialist</w:t>
      </w:r>
      <w:r w:rsidR="005E5F84" w:rsidRPr="002D0C74">
        <w:rPr>
          <w:color w:val="A6A6A6" w:themeColor="background1" w:themeShade="A6"/>
        </w:rPr>
        <w:t xml:space="preserve"> on the most complex projects</w:t>
      </w:r>
      <w:r w:rsidR="0062333E" w:rsidRPr="002D0C74">
        <w:rPr>
          <w:color w:val="A6A6A6" w:themeColor="background1" w:themeShade="A6"/>
        </w:rPr>
        <w:t xml:space="preserve">, including supervising and supporting junior colleagues, undertaking </w:t>
      </w:r>
      <w:proofErr w:type="gramStart"/>
      <w:r w:rsidR="0062333E" w:rsidRPr="002D0C74">
        <w:rPr>
          <w:color w:val="A6A6A6" w:themeColor="background1" w:themeShade="A6"/>
        </w:rPr>
        <w:t>interpretation</w:t>
      </w:r>
      <w:proofErr w:type="gramEnd"/>
      <w:r w:rsidR="0062333E" w:rsidRPr="002D0C74">
        <w:rPr>
          <w:color w:val="A6A6A6" w:themeColor="background1" w:themeShade="A6"/>
        </w:rPr>
        <w:t xml:space="preserve"> and reporting</w:t>
      </w:r>
      <w:r w:rsidR="007A5C07" w:rsidRPr="002D0C74">
        <w:rPr>
          <w:color w:val="A6A6A6" w:themeColor="background1" w:themeShade="A6"/>
        </w:rPr>
        <w:t xml:space="preserve"> on these projects</w:t>
      </w:r>
      <w:r w:rsidR="00D800AC" w:rsidRPr="002D0C74">
        <w:rPr>
          <w:color w:val="A6A6A6" w:themeColor="background1" w:themeShade="A6"/>
        </w:rPr>
        <w:t>,</w:t>
      </w:r>
      <w:r w:rsidR="0062333E" w:rsidRPr="002D0C74">
        <w:rPr>
          <w:color w:val="A6A6A6" w:themeColor="background1" w:themeShade="A6"/>
        </w:rPr>
        <w:t xml:space="preserve"> quality control, and deputising for the </w:t>
      </w:r>
      <w:r w:rsidR="00C357B4" w:rsidRPr="002D0C74">
        <w:rPr>
          <w:color w:val="A6A6A6" w:themeColor="background1" w:themeShade="A6"/>
        </w:rPr>
        <w:t>Technical Specialist or P</w:t>
      </w:r>
      <w:r w:rsidR="0062333E" w:rsidRPr="002D0C74">
        <w:rPr>
          <w:color w:val="A6A6A6" w:themeColor="background1" w:themeShade="A6"/>
        </w:rPr>
        <w:t xml:space="preserve">roject </w:t>
      </w:r>
      <w:r w:rsidR="00C357B4" w:rsidRPr="002D0C74">
        <w:rPr>
          <w:color w:val="A6A6A6" w:themeColor="background1" w:themeShade="A6"/>
        </w:rPr>
        <w:t>M</w:t>
      </w:r>
      <w:r w:rsidR="0062333E" w:rsidRPr="002D0C74">
        <w:rPr>
          <w:color w:val="A6A6A6" w:themeColor="background1" w:themeShade="A6"/>
        </w:rPr>
        <w:t>anager when required.</w:t>
      </w:r>
    </w:p>
    <w:p w14:paraId="7F936653" w14:textId="7EE27940" w:rsidR="0062333E" w:rsidRPr="002D0C74" w:rsidRDefault="00B1258F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L</w:t>
      </w:r>
      <w:r w:rsidR="0062333E" w:rsidRPr="002D0C74">
        <w:rPr>
          <w:color w:val="A6A6A6" w:themeColor="background1" w:themeShade="A6"/>
        </w:rPr>
        <w:t>iaise directly with the client</w:t>
      </w:r>
      <w:r w:rsidR="00C357B4" w:rsidRPr="002D0C74">
        <w:rPr>
          <w:color w:val="A6A6A6" w:themeColor="background1" w:themeShade="A6"/>
        </w:rPr>
        <w:t xml:space="preserve"> and/ or monitors</w:t>
      </w:r>
      <w:r w:rsidR="0062333E" w:rsidRPr="002D0C74">
        <w:rPr>
          <w:color w:val="A6A6A6" w:themeColor="background1" w:themeShade="A6"/>
        </w:rPr>
        <w:t xml:space="preserve"> during projects</w:t>
      </w:r>
      <w:r w:rsidR="001264FD" w:rsidRPr="002D0C74">
        <w:rPr>
          <w:color w:val="A6A6A6" w:themeColor="background1" w:themeShade="A6"/>
        </w:rPr>
        <w:t xml:space="preserve"> where required</w:t>
      </w:r>
      <w:r w:rsidR="0062333E" w:rsidRPr="002D0C74">
        <w:rPr>
          <w:color w:val="A6A6A6" w:themeColor="background1" w:themeShade="A6"/>
        </w:rPr>
        <w:t>, including client meetings when necessary.</w:t>
      </w:r>
    </w:p>
    <w:p w14:paraId="6945D8D7" w14:textId="583DECA6" w:rsidR="00B1258F" w:rsidRPr="002D0C74" w:rsidRDefault="001264FD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Contribute to technical </w:t>
      </w:r>
      <w:r w:rsidR="004DE3F7" w:rsidRPr="002D0C74">
        <w:rPr>
          <w:color w:val="A6A6A6" w:themeColor="background1" w:themeShade="A6"/>
        </w:rPr>
        <w:t>peer-peer review</w:t>
      </w:r>
      <w:r w:rsidR="00075403" w:rsidRPr="002D0C74">
        <w:rPr>
          <w:color w:val="A6A6A6" w:themeColor="background1" w:themeShade="A6"/>
        </w:rPr>
        <w:t>, within team as QC and across teams</w:t>
      </w:r>
      <w:r w:rsidR="005E5F84" w:rsidRPr="002D0C74">
        <w:rPr>
          <w:color w:val="A6A6A6" w:themeColor="background1" w:themeShade="A6"/>
        </w:rPr>
        <w:t>.</w:t>
      </w:r>
    </w:p>
    <w:p w14:paraId="2542FADB" w14:textId="77777777" w:rsidR="005E5F84" w:rsidRPr="002D0C74" w:rsidRDefault="005E5F84" w:rsidP="005E5F84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Oversee and facilitate the support of other departments including training.</w:t>
      </w:r>
    </w:p>
    <w:p w14:paraId="379CB03C" w14:textId="7F368AFA" w:rsidR="0062333E" w:rsidRPr="002D0C74" w:rsidRDefault="004DE3F7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Responsible for data quality within a project; checking, </w:t>
      </w:r>
      <w:proofErr w:type="gramStart"/>
      <w:r w:rsidRPr="002D0C74">
        <w:rPr>
          <w:color w:val="A6A6A6" w:themeColor="background1" w:themeShade="A6"/>
        </w:rPr>
        <w:t>maintaining</w:t>
      </w:r>
      <w:proofErr w:type="gramEnd"/>
      <w:r w:rsidRPr="002D0C74">
        <w:rPr>
          <w:color w:val="A6A6A6" w:themeColor="background1" w:themeShade="A6"/>
        </w:rPr>
        <w:t xml:space="preserve"> and collating </w:t>
      </w:r>
      <w:r w:rsidR="005E5F84" w:rsidRPr="002D0C74">
        <w:rPr>
          <w:color w:val="A6A6A6" w:themeColor="background1" w:themeShade="A6"/>
        </w:rPr>
        <w:t>geospatial</w:t>
      </w:r>
      <w:r w:rsidR="001264FD" w:rsidRPr="002D0C74">
        <w:rPr>
          <w:color w:val="A6A6A6" w:themeColor="background1" w:themeShade="A6"/>
        </w:rPr>
        <w:t xml:space="preserve"> data</w:t>
      </w:r>
      <w:r w:rsidR="00A8067D" w:rsidRPr="002D0C74">
        <w:rPr>
          <w:color w:val="A6A6A6" w:themeColor="background1" w:themeShade="A6"/>
        </w:rPr>
        <w:t>.</w:t>
      </w:r>
    </w:p>
    <w:p w14:paraId="14122054" w14:textId="4A52AE96" w:rsidR="005E5F84" w:rsidRPr="002D0C74" w:rsidRDefault="005E5F84" w:rsidP="005E5F84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Produce project designs and client reports, including issuing drawing briefs and liaising with other specialists.</w:t>
      </w:r>
    </w:p>
    <w:p w14:paraId="57CB14F0" w14:textId="61045635" w:rsidR="0062333E" w:rsidRPr="002D0C74" w:rsidRDefault="00B1258F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C</w:t>
      </w:r>
      <w:r w:rsidR="0062333E" w:rsidRPr="002D0C74">
        <w:rPr>
          <w:color w:val="A6A6A6" w:themeColor="background1" w:themeShade="A6"/>
        </w:rPr>
        <w:t xml:space="preserve">ontribute to tender documents, under the supervision of a </w:t>
      </w:r>
      <w:r w:rsidR="001264FD" w:rsidRPr="002D0C74">
        <w:rPr>
          <w:color w:val="A6A6A6" w:themeColor="background1" w:themeShade="A6"/>
        </w:rPr>
        <w:t>Technical Specialist or M</w:t>
      </w:r>
      <w:r w:rsidR="0062333E" w:rsidRPr="002D0C74">
        <w:rPr>
          <w:color w:val="A6A6A6" w:themeColor="background1" w:themeShade="A6"/>
        </w:rPr>
        <w:t>anager.</w:t>
      </w:r>
    </w:p>
    <w:p w14:paraId="0730EF3D" w14:textId="06D88FBB" w:rsidR="0062333E" w:rsidRPr="002D0C74" w:rsidRDefault="004DE3F7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Assist in Company initiatives with respect to training, outreach, and education, both in-house (</w:t>
      </w:r>
      <w:proofErr w:type="gramStart"/>
      <w:r w:rsidRPr="002D0C74">
        <w:rPr>
          <w:color w:val="A6A6A6" w:themeColor="background1" w:themeShade="A6"/>
        </w:rPr>
        <w:t>in particular supervision/advice</w:t>
      </w:r>
      <w:proofErr w:type="gramEnd"/>
      <w:r w:rsidRPr="002D0C74">
        <w:rPr>
          <w:color w:val="A6A6A6" w:themeColor="background1" w:themeShade="A6"/>
        </w:rPr>
        <w:t xml:space="preserve"> to junior staff), and to clients, consultants, other external organisations and the general public.</w:t>
      </w:r>
    </w:p>
    <w:p w14:paraId="50240193" w14:textId="7FD3CE01" w:rsidR="00FC6C7B" w:rsidRPr="002D0C74" w:rsidRDefault="004DE3F7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Act as subject matter expert (SME) in </w:t>
      </w:r>
      <w:r w:rsidR="00030580" w:rsidRPr="002D0C74">
        <w:rPr>
          <w:color w:val="A6A6A6" w:themeColor="background1" w:themeShade="A6"/>
        </w:rPr>
        <w:t xml:space="preserve">defined </w:t>
      </w:r>
      <w:r w:rsidR="001264FD" w:rsidRPr="002D0C74">
        <w:rPr>
          <w:color w:val="A6A6A6" w:themeColor="background1" w:themeShade="A6"/>
        </w:rPr>
        <w:t>areas of expertise</w:t>
      </w:r>
      <w:r w:rsidRPr="002D0C74">
        <w:rPr>
          <w:color w:val="A6A6A6" w:themeColor="background1" w:themeShade="A6"/>
        </w:rPr>
        <w:t>.</w:t>
      </w:r>
    </w:p>
    <w:p w14:paraId="47A357F7" w14:textId="5112C80C" w:rsidR="0066291A" w:rsidRPr="002D0C74" w:rsidRDefault="0066291A" w:rsidP="0066291A">
      <w:pPr>
        <w:rPr>
          <w:b/>
          <w:color w:val="A6A6A6" w:themeColor="background1" w:themeShade="A6"/>
          <w:u w:val="single"/>
        </w:rPr>
      </w:pPr>
      <w:r w:rsidRPr="002D0C74">
        <w:rPr>
          <w:b/>
          <w:color w:val="A6A6A6" w:themeColor="background1" w:themeShade="A6"/>
          <w:u w:val="single"/>
        </w:rPr>
        <w:t>Technical Specialist</w:t>
      </w:r>
      <w:r w:rsidR="003C1F9B" w:rsidRPr="002D0C74">
        <w:rPr>
          <w:b/>
          <w:color w:val="A6A6A6" w:themeColor="background1" w:themeShade="A6"/>
          <w:u w:val="single"/>
        </w:rPr>
        <w:t xml:space="preserve"> (AKA Principal)</w:t>
      </w:r>
    </w:p>
    <w:p w14:paraId="503E8757" w14:textId="6EE06219" w:rsidR="001264FD" w:rsidRPr="002D0C74" w:rsidRDefault="00F6C0D4" w:rsidP="001264FD">
      <w:p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At Technical Specialist grade the </w:t>
      </w:r>
      <w:r w:rsidR="005E5F84" w:rsidRPr="002D0C74">
        <w:rPr>
          <w:color w:val="A6A6A6" w:themeColor="background1" w:themeShade="A6"/>
        </w:rPr>
        <w:t>Geospatial Specialist</w:t>
      </w:r>
      <w:r w:rsidRPr="002D0C74">
        <w:rPr>
          <w:color w:val="A6A6A6" w:themeColor="background1" w:themeShade="A6"/>
        </w:rPr>
        <w:t xml:space="preserve"> is expected to display a MASTERY of the techniques of most elements of the role specification</w:t>
      </w:r>
      <w:r w:rsidR="00823198" w:rsidRPr="002D0C74">
        <w:rPr>
          <w:color w:val="A6A6A6" w:themeColor="background1" w:themeShade="A6"/>
        </w:rPr>
        <w:t>, including their specialisms</w:t>
      </w:r>
      <w:r w:rsidRPr="002D0C74">
        <w:rPr>
          <w:color w:val="A6A6A6" w:themeColor="background1" w:themeShade="A6"/>
        </w:rPr>
        <w:t xml:space="preserve"> and COMMAND in all elements. In addition, the </w:t>
      </w:r>
      <w:r w:rsidR="008C3347" w:rsidRPr="002D0C74">
        <w:rPr>
          <w:color w:val="A6A6A6" w:themeColor="background1" w:themeShade="A6"/>
        </w:rPr>
        <w:t xml:space="preserve">Technical Specialist </w:t>
      </w:r>
      <w:r w:rsidR="00CD1304" w:rsidRPr="002D0C74">
        <w:rPr>
          <w:color w:val="A6A6A6" w:themeColor="background1" w:themeShade="A6"/>
        </w:rPr>
        <w:t>is expected to demonstrate</w:t>
      </w:r>
      <w:r w:rsidRPr="002D0C74">
        <w:rPr>
          <w:color w:val="A6A6A6" w:themeColor="background1" w:themeShade="A6"/>
        </w:rPr>
        <w:t xml:space="preserve"> </w:t>
      </w:r>
      <w:r w:rsidR="00AC1DDA" w:rsidRPr="002D0C74">
        <w:rPr>
          <w:color w:val="A6A6A6" w:themeColor="background1" w:themeShade="A6"/>
        </w:rPr>
        <w:t>INDUSTY RECOGNITION</w:t>
      </w:r>
      <w:r w:rsidRPr="002D0C74">
        <w:rPr>
          <w:color w:val="A6A6A6" w:themeColor="background1" w:themeShade="A6"/>
        </w:rPr>
        <w:t xml:space="preserve"> in at least one element of the role. </w:t>
      </w:r>
      <w:r w:rsidR="001264FD" w:rsidRPr="002D0C74">
        <w:rPr>
          <w:color w:val="A6A6A6" w:themeColor="background1" w:themeShade="A6"/>
        </w:rPr>
        <w:t xml:space="preserve">At Technical Specialist level a </w:t>
      </w:r>
      <w:r w:rsidR="00823198" w:rsidRPr="002D0C74">
        <w:rPr>
          <w:color w:val="A6A6A6" w:themeColor="background1" w:themeShade="A6"/>
        </w:rPr>
        <w:t>Geospatial Specialist</w:t>
      </w:r>
      <w:r w:rsidR="001264FD" w:rsidRPr="002D0C74">
        <w:rPr>
          <w:color w:val="A6A6A6" w:themeColor="background1" w:themeShade="A6"/>
        </w:rPr>
        <w:t xml:space="preserve"> shall have the opportunity to prioritise a more technical or more managerial bias, at their preference and given assessed aptitude and role availability within the discipline.</w:t>
      </w:r>
    </w:p>
    <w:p w14:paraId="60726862" w14:textId="67D0915D" w:rsidR="0066291A" w:rsidRPr="002D0C74" w:rsidRDefault="00F6C0D4" w:rsidP="0066291A">
      <w:p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In addition to the Senior Officer role:</w:t>
      </w:r>
    </w:p>
    <w:p w14:paraId="201B66A6" w14:textId="1EFF3EAB" w:rsidR="00B1258F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Technical accountability for one or more element</w:t>
      </w:r>
      <w:r w:rsidR="001264FD" w:rsidRPr="002D0C74">
        <w:rPr>
          <w:color w:val="A6A6A6" w:themeColor="background1" w:themeShade="A6"/>
        </w:rPr>
        <w:t>s</w:t>
      </w:r>
      <w:r w:rsidRPr="002D0C74">
        <w:rPr>
          <w:color w:val="A6A6A6" w:themeColor="background1" w:themeShade="A6"/>
        </w:rPr>
        <w:t xml:space="preserve"> of the </w:t>
      </w:r>
      <w:r w:rsidR="00823198" w:rsidRPr="002D0C74">
        <w:rPr>
          <w:color w:val="A6A6A6" w:themeColor="background1" w:themeShade="A6"/>
        </w:rPr>
        <w:t>Geomatics</w:t>
      </w:r>
      <w:r w:rsidR="001264FD" w:rsidRPr="002D0C74">
        <w:rPr>
          <w:color w:val="A6A6A6" w:themeColor="background1" w:themeShade="A6"/>
        </w:rPr>
        <w:t xml:space="preserve"> Team’s specialist portfolio (</w:t>
      </w:r>
      <w:proofErr w:type="gramStart"/>
      <w:r w:rsidR="001264FD" w:rsidRPr="002D0C74">
        <w:rPr>
          <w:color w:val="A6A6A6" w:themeColor="background1" w:themeShade="A6"/>
        </w:rPr>
        <w:t>e.g.</w:t>
      </w:r>
      <w:proofErr w:type="gramEnd"/>
      <w:r w:rsidR="001264FD" w:rsidRPr="002D0C74">
        <w:rPr>
          <w:color w:val="A6A6A6" w:themeColor="background1" w:themeShade="A6"/>
        </w:rPr>
        <w:t xml:space="preserve"> </w:t>
      </w:r>
      <w:r w:rsidR="00823198" w:rsidRPr="002D0C74">
        <w:rPr>
          <w:color w:val="A6A6A6" w:themeColor="background1" w:themeShade="A6"/>
        </w:rPr>
        <w:t>UAV, Laser Scanning, Remote Sensing, BIM</w:t>
      </w:r>
      <w:r w:rsidR="00030580" w:rsidRPr="002D0C74">
        <w:rPr>
          <w:color w:val="A6A6A6" w:themeColor="background1" w:themeShade="A6"/>
        </w:rPr>
        <w:t>)</w:t>
      </w:r>
      <w:r w:rsidR="00537CF7" w:rsidRPr="002D0C74">
        <w:rPr>
          <w:color w:val="A6A6A6" w:themeColor="background1" w:themeShade="A6"/>
        </w:rPr>
        <w:t>.</w:t>
      </w:r>
    </w:p>
    <w:p w14:paraId="563DA91F" w14:textId="5CD676EE" w:rsidR="0062333E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Act as lead </w:t>
      </w:r>
      <w:r w:rsidR="00823198" w:rsidRPr="002D0C74">
        <w:rPr>
          <w:color w:val="A6A6A6" w:themeColor="background1" w:themeShade="A6"/>
        </w:rPr>
        <w:t>Geospatial Specialist</w:t>
      </w:r>
      <w:r w:rsidRPr="002D0C74">
        <w:rPr>
          <w:color w:val="A6A6A6" w:themeColor="background1" w:themeShade="A6"/>
        </w:rPr>
        <w:t xml:space="preserve"> on large and/or complex and especially unique or novel projects, including supervising and supporting junior colleagues, undertaking </w:t>
      </w:r>
      <w:proofErr w:type="gramStart"/>
      <w:r w:rsidRPr="002D0C74">
        <w:rPr>
          <w:color w:val="A6A6A6" w:themeColor="background1" w:themeShade="A6"/>
        </w:rPr>
        <w:t>interpretation</w:t>
      </w:r>
      <w:proofErr w:type="gramEnd"/>
      <w:r w:rsidRPr="002D0C74">
        <w:rPr>
          <w:color w:val="A6A6A6" w:themeColor="background1" w:themeShade="A6"/>
        </w:rPr>
        <w:t xml:space="preserve"> and reporting quality control, and deputising for the </w:t>
      </w:r>
      <w:r w:rsidR="00030580" w:rsidRPr="002D0C74">
        <w:rPr>
          <w:color w:val="A6A6A6" w:themeColor="background1" w:themeShade="A6"/>
        </w:rPr>
        <w:t>Project Manager</w:t>
      </w:r>
      <w:r w:rsidRPr="002D0C74">
        <w:rPr>
          <w:color w:val="A6A6A6" w:themeColor="background1" w:themeShade="A6"/>
        </w:rPr>
        <w:t xml:space="preserve"> when required.</w:t>
      </w:r>
    </w:p>
    <w:p w14:paraId="168DFAA8" w14:textId="673BC83D" w:rsidR="0062333E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Liaise directly with the client</w:t>
      </w:r>
      <w:r w:rsidR="00C357B4" w:rsidRPr="002D0C74">
        <w:rPr>
          <w:color w:val="A6A6A6" w:themeColor="background1" w:themeShade="A6"/>
        </w:rPr>
        <w:t xml:space="preserve"> and/ or monitors and stakeholders</w:t>
      </w:r>
      <w:r w:rsidRPr="002D0C74">
        <w:rPr>
          <w:color w:val="A6A6A6" w:themeColor="background1" w:themeShade="A6"/>
        </w:rPr>
        <w:t xml:space="preserve"> during projects, providing cross-project support</w:t>
      </w:r>
      <w:r w:rsidR="00075403" w:rsidRPr="002D0C74">
        <w:rPr>
          <w:color w:val="A6A6A6" w:themeColor="background1" w:themeShade="A6"/>
        </w:rPr>
        <w:t xml:space="preserve"> from corporate knowledge of the industry and/or areas of operation</w:t>
      </w:r>
      <w:r w:rsidRPr="002D0C74">
        <w:rPr>
          <w:color w:val="A6A6A6" w:themeColor="background1" w:themeShade="A6"/>
        </w:rPr>
        <w:t>.</w:t>
      </w:r>
    </w:p>
    <w:p w14:paraId="5FD5C430" w14:textId="566CBD99" w:rsidR="00B1258F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Technical peer-peer review across directorates</w:t>
      </w:r>
      <w:r w:rsidR="00537CF7" w:rsidRPr="002D0C74">
        <w:rPr>
          <w:color w:val="A6A6A6" w:themeColor="background1" w:themeShade="A6"/>
        </w:rPr>
        <w:t>.</w:t>
      </w:r>
    </w:p>
    <w:p w14:paraId="26D45861" w14:textId="2D6000EF" w:rsidR="0062333E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Manage </w:t>
      </w:r>
      <w:r w:rsidR="00AE3348" w:rsidRPr="002D0C74">
        <w:rPr>
          <w:color w:val="A6A6A6" w:themeColor="background1" w:themeShade="A6"/>
        </w:rPr>
        <w:t>Geomatics</w:t>
      </w:r>
      <w:r w:rsidRPr="002D0C74">
        <w:rPr>
          <w:color w:val="A6A6A6" w:themeColor="background1" w:themeShade="A6"/>
        </w:rPr>
        <w:t xml:space="preserve"> projects under the direction of a </w:t>
      </w:r>
      <w:r w:rsidR="00075403" w:rsidRPr="002D0C74">
        <w:rPr>
          <w:color w:val="A6A6A6" w:themeColor="background1" w:themeShade="A6"/>
        </w:rPr>
        <w:t>Project M</w:t>
      </w:r>
      <w:r w:rsidRPr="002D0C74">
        <w:rPr>
          <w:color w:val="A6A6A6" w:themeColor="background1" w:themeShade="A6"/>
        </w:rPr>
        <w:t>anager, including responsibility for tender costs, project budgets, and timescale/delivery.</w:t>
      </w:r>
    </w:p>
    <w:p w14:paraId="3B4F4D24" w14:textId="3E390232" w:rsidR="007E7B33" w:rsidRPr="002D0C74" w:rsidRDefault="00F6C0D4" w:rsidP="00075403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Responsible for </w:t>
      </w:r>
      <w:r w:rsidR="00075403" w:rsidRPr="002D0C74">
        <w:rPr>
          <w:color w:val="A6A6A6" w:themeColor="background1" w:themeShade="A6"/>
        </w:rPr>
        <w:t xml:space="preserve">assigned </w:t>
      </w:r>
      <w:r w:rsidRPr="002D0C74">
        <w:rPr>
          <w:color w:val="A6A6A6" w:themeColor="background1" w:themeShade="A6"/>
        </w:rPr>
        <w:t>project costs including day-to-day expenditure</w:t>
      </w:r>
      <w:r w:rsidR="00075403" w:rsidRPr="002D0C74">
        <w:rPr>
          <w:color w:val="A6A6A6" w:themeColor="background1" w:themeShade="A6"/>
        </w:rPr>
        <w:t>, able to review team cost and resourcing for efficiency improvements</w:t>
      </w:r>
      <w:r w:rsidRPr="002D0C74">
        <w:rPr>
          <w:color w:val="A6A6A6" w:themeColor="background1" w:themeShade="A6"/>
        </w:rPr>
        <w:t>.</w:t>
      </w:r>
    </w:p>
    <w:p w14:paraId="2C160B43" w14:textId="2F73C9D8" w:rsidR="00C15289" w:rsidRPr="002D0C74" w:rsidRDefault="00C15289" w:rsidP="00075403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lastRenderedPageBreak/>
        <w:t>Assist Project Managers in management of the department and staff workloads.</w:t>
      </w:r>
    </w:p>
    <w:p w14:paraId="6C4F37FD" w14:textId="3C4C66D1" w:rsidR="0062333E" w:rsidRPr="002D0C74" w:rsidRDefault="00F6C0D4" w:rsidP="00AF3D2A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Autonomously design, conduct and direct </w:t>
      </w:r>
      <w:r w:rsidR="00823198" w:rsidRPr="002D0C74">
        <w:rPr>
          <w:color w:val="A6A6A6" w:themeColor="background1" w:themeShade="A6"/>
        </w:rPr>
        <w:t>Geomatics</w:t>
      </w:r>
      <w:r w:rsidRPr="002D0C74">
        <w:rPr>
          <w:color w:val="A6A6A6" w:themeColor="background1" w:themeShade="A6"/>
        </w:rPr>
        <w:t xml:space="preserve"> fieldwork, supervising and supporting junior colleagues.</w:t>
      </w:r>
    </w:p>
    <w:p w14:paraId="3623E3EA" w14:textId="5BDF40A5" w:rsidR="0062333E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Responsible for logistical elements of a project, including set-up, equipment and </w:t>
      </w:r>
      <w:r w:rsidR="00030580" w:rsidRPr="002D0C74">
        <w:rPr>
          <w:color w:val="A6A6A6" w:themeColor="background1" w:themeShade="A6"/>
        </w:rPr>
        <w:t xml:space="preserve">plant </w:t>
      </w:r>
      <w:r w:rsidRPr="002D0C74">
        <w:rPr>
          <w:color w:val="A6A6A6" w:themeColor="background1" w:themeShade="A6"/>
        </w:rPr>
        <w:t>specification and hire.</w:t>
      </w:r>
    </w:p>
    <w:p w14:paraId="19EB5D5B" w14:textId="24B27571" w:rsidR="00621669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Responsible for approving Risk </w:t>
      </w:r>
      <w:r w:rsidR="00030580" w:rsidRPr="002D0C74">
        <w:rPr>
          <w:color w:val="A6A6A6" w:themeColor="background1" w:themeShade="A6"/>
        </w:rPr>
        <w:t>A</w:t>
      </w:r>
      <w:r w:rsidRPr="002D0C74">
        <w:rPr>
          <w:color w:val="A6A6A6" w:themeColor="background1" w:themeShade="A6"/>
        </w:rPr>
        <w:t>ssessments under Accountable manager</w:t>
      </w:r>
      <w:r w:rsidR="00537CF7" w:rsidRPr="002D0C74">
        <w:rPr>
          <w:color w:val="A6A6A6" w:themeColor="background1" w:themeShade="A6"/>
        </w:rPr>
        <w:t>.</w:t>
      </w:r>
    </w:p>
    <w:p w14:paraId="75691B43" w14:textId="07867EEA" w:rsidR="00621669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Ensure cross-project </w:t>
      </w:r>
      <w:r w:rsidR="00030580" w:rsidRPr="002D0C74">
        <w:rPr>
          <w:color w:val="A6A6A6" w:themeColor="background1" w:themeShade="A6"/>
        </w:rPr>
        <w:t xml:space="preserve">deliverable </w:t>
      </w:r>
      <w:r w:rsidRPr="002D0C74">
        <w:rPr>
          <w:color w:val="A6A6A6" w:themeColor="background1" w:themeShade="A6"/>
        </w:rPr>
        <w:t xml:space="preserve">quality </w:t>
      </w:r>
      <w:r w:rsidR="00075403" w:rsidRPr="002D0C74">
        <w:rPr>
          <w:color w:val="A6A6A6" w:themeColor="background1" w:themeShade="A6"/>
        </w:rPr>
        <w:t>and contribute to QMS reporting.</w:t>
      </w:r>
    </w:p>
    <w:p w14:paraId="482FE0BF" w14:textId="673D4540" w:rsidR="0062333E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Prepare templates for method statements, project designs, survey </w:t>
      </w:r>
      <w:r w:rsidR="00B1468A" w:rsidRPr="002D0C74">
        <w:rPr>
          <w:color w:val="A6A6A6" w:themeColor="background1" w:themeShade="A6"/>
        </w:rPr>
        <w:t>designs</w:t>
      </w:r>
      <w:r w:rsidRPr="002D0C74">
        <w:rPr>
          <w:color w:val="A6A6A6" w:themeColor="background1" w:themeShade="A6"/>
        </w:rPr>
        <w:t xml:space="preserve">, </w:t>
      </w:r>
      <w:proofErr w:type="gramStart"/>
      <w:r w:rsidR="00AE3348" w:rsidRPr="002D0C74">
        <w:rPr>
          <w:color w:val="A6A6A6" w:themeColor="background1" w:themeShade="A6"/>
        </w:rPr>
        <w:t>reports</w:t>
      </w:r>
      <w:proofErr w:type="gramEnd"/>
      <w:r w:rsidR="00AE3348" w:rsidRPr="002D0C74">
        <w:rPr>
          <w:color w:val="A6A6A6" w:themeColor="background1" w:themeShade="A6"/>
        </w:rPr>
        <w:t xml:space="preserve"> </w:t>
      </w:r>
      <w:r w:rsidRPr="002D0C74">
        <w:rPr>
          <w:color w:val="A6A6A6" w:themeColor="background1" w:themeShade="A6"/>
        </w:rPr>
        <w:t xml:space="preserve">and risk assessments, and undertake quality control </w:t>
      </w:r>
      <w:r w:rsidR="00AE3348" w:rsidRPr="002D0C74">
        <w:rPr>
          <w:color w:val="A6A6A6" w:themeColor="background1" w:themeShade="A6"/>
        </w:rPr>
        <w:t xml:space="preserve">and sign off </w:t>
      </w:r>
      <w:r w:rsidRPr="002D0C74">
        <w:rPr>
          <w:color w:val="A6A6A6" w:themeColor="background1" w:themeShade="A6"/>
        </w:rPr>
        <w:t>of those produced by junior colleagues.</w:t>
      </w:r>
    </w:p>
    <w:p w14:paraId="6FCDE596" w14:textId="77777777" w:rsidR="0062333E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Prepare tender documents, and to undertake tendering and business development tasks under the supervision of a manager.</w:t>
      </w:r>
    </w:p>
    <w:p w14:paraId="48EDA267" w14:textId="5A112E73" w:rsidR="00621669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Lead </w:t>
      </w:r>
      <w:r w:rsidR="00030580" w:rsidRPr="002D0C74">
        <w:rPr>
          <w:color w:val="A6A6A6" w:themeColor="background1" w:themeShade="A6"/>
        </w:rPr>
        <w:t xml:space="preserve">and/ or organise </w:t>
      </w:r>
      <w:r w:rsidRPr="002D0C74">
        <w:rPr>
          <w:color w:val="A6A6A6" w:themeColor="background1" w:themeShade="A6"/>
        </w:rPr>
        <w:t>on-the-job training to all grades</w:t>
      </w:r>
      <w:r w:rsidR="00537CF7" w:rsidRPr="002D0C74">
        <w:rPr>
          <w:color w:val="A6A6A6" w:themeColor="background1" w:themeShade="A6"/>
        </w:rPr>
        <w:t>.</w:t>
      </w:r>
    </w:p>
    <w:p w14:paraId="5F7C2D72" w14:textId="77777777" w:rsidR="00621669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Undertake technical mentoring, within and across the directorates.</w:t>
      </w:r>
    </w:p>
    <w:p w14:paraId="39E85B10" w14:textId="77777777" w:rsidR="0062333E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Proactively advise colleagues and clients concerning technical aspects of projects.</w:t>
      </w:r>
    </w:p>
    <w:p w14:paraId="21FA36D4" w14:textId="77777777" w:rsidR="0062333E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Lead in Company initiatives with respect to training, outreach, and education, both in-house (</w:t>
      </w:r>
      <w:proofErr w:type="gramStart"/>
      <w:r w:rsidRPr="002D0C74">
        <w:rPr>
          <w:color w:val="A6A6A6" w:themeColor="background1" w:themeShade="A6"/>
        </w:rPr>
        <w:t>in particular supervision/advise</w:t>
      </w:r>
      <w:proofErr w:type="gramEnd"/>
      <w:r w:rsidRPr="002D0C74">
        <w:rPr>
          <w:color w:val="A6A6A6" w:themeColor="background1" w:themeShade="A6"/>
        </w:rPr>
        <w:t xml:space="preserve"> to junior staff), and to clients, consultants, other external organisations and the general public.</w:t>
      </w:r>
    </w:p>
    <w:p w14:paraId="17161778" w14:textId="47EC301C" w:rsidR="00B05738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Lead in </w:t>
      </w:r>
      <w:r w:rsidR="002C62C1" w:rsidRPr="002D0C74">
        <w:rPr>
          <w:color w:val="A6A6A6" w:themeColor="background1" w:themeShade="A6"/>
        </w:rPr>
        <w:t>innovation</w:t>
      </w:r>
      <w:r w:rsidRPr="002D0C74">
        <w:rPr>
          <w:color w:val="A6A6A6" w:themeColor="background1" w:themeShade="A6"/>
        </w:rPr>
        <w:t xml:space="preserve">, suggest and implement novel techniques and methodologies for improving </w:t>
      </w:r>
      <w:r w:rsidR="00030580" w:rsidRPr="002D0C74">
        <w:rPr>
          <w:color w:val="A6A6A6" w:themeColor="background1" w:themeShade="A6"/>
        </w:rPr>
        <w:t xml:space="preserve">geoarchaeological </w:t>
      </w:r>
      <w:r w:rsidR="002C62C1" w:rsidRPr="002D0C74">
        <w:rPr>
          <w:color w:val="A6A6A6" w:themeColor="background1" w:themeShade="A6"/>
        </w:rPr>
        <w:t>work across our business lines</w:t>
      </w:r>
      <w:r w:rsidRPr="002D0C74">
        <w:rPr>
          <w:color w:val="A6A6A6" w:themeColor="background1" w:themeShade="A6"/>
        </w:rPr>
        <w:t>.</w:t>
      </w:r>
    </w:p>
    <w:p w14:paraId="69CFBAC5" w14:textId="13155970" w:rsidR="00AE1F5B" w:rsidRPr="002D0C74" w:rsidRDefault="00F6C0D4" w:rsidP="00D10DF1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Able to act as Subject Matter Expert (SME) on all elements of </w:t>
      </w:r>
      <w:r w:rsidR="00823198" w:rsidRPr="002D0C74">
        <w:rPr>
          <w:color w:val="A6A6A6" w:themeColor="background1" w:themeShade="A6"/>
        </w:rPr>
        <w:t>Geomatics work</w:t>
      </w:r>
      <w:r w:rsidRPr="002D0C74">
        <w:rPr>
          <w:color w:val="A6A6A6" w:themeColor="background1" w:themeShade="A6"/>
        </w:rPr>
        <w:t>. Ownership of relevant workflows and procedures.</w:t>
      </w:r>
    </w:p>
    <w:p w14:paraId="1C5C9C62" w14:textId="65A3E5BC" w:rsidR="00231E25" w:rsidRPr="00E476C3" w:rsidRDefault="00D10DF1" w:rsidP="00E476C3">
      <w:r>
        <w:rPr>
          <w:b/>
          <w:bCs/>
          <w:u w:val="single"/>
        </w:rPr>
        <w:t xml:space="preserve">Role Specific </w:t>
      </w:r>
      <w:r w:rsidR="00F6C0D4" w:rsidRPr="00F6C0D4">
        <w:rPr>
          <w:b/>
          <w:bCs/>
          <w:u w:val="single"/>
        </w:rPr>
        <w:t>Key Certified Skills</w:t>
      </w:r>
      <w:r w:rsidR="00E476C3">
        <w:rPr>
          <w:b/>
          <w:bCs/>
        </w:rPr>
        <w:t xml:space="preserve"> </w:t>
      </w:r>
      <w:r w:rsidR="00E476C3" w:rsidRPr="00E476C3">
        <w:t>(all training provided)</w:t>
      </w:r>
    </w:p>
    <w:p w14:paraId="11544D5D" w14:textId="226A3850" w:rsidR="00231E25" w:rsidRDefault="00CF2963" w:rsidP="00231E25">
      <w:pPr>
        <w:pStyle w:val="ListParagraph"/>
        <w:numPr>
          <w:ilvl w:val="0"/>
          <w:numId w:val="2"/>
        </w:numPr>
        <w:ind w:left="709"/>
      </w:pPr>
      <w:r>
        <w:t>CSCS</w:t>
      </w:r>
    </w:p>
    <w:p w14:paraId="6A28B56F" w14:textId="6DEED4B3" w:rsidR="00231E25" w:rsidRDefault="00231E25" w:rsidP="00231E25">
      <w:pPr>
        <w:pStyle w:val="ListParagraph"/>
        <w:numPr>
          <w:ilvl w:val="0"/>
          <w:numId w:val="2"/>
        </w:numPr>
        <w:ind w:left="709"/>
      </w:pPr>
      <w:r w:rsidRPr="00537C52">
        <w:t>First Aid at Work</w:t>
      </w:r>
      <w:r w:rsidR="00CF2963" w:rsidRPr="00537C52">
        <w:t xml:space="preserve"> </w:t>
      </w:r>
    </w:p>
    <w:p w14:paraId="7E62D3A1" w14:textId="58FEF6BD" w:rsidR="002C62C1" w:rsidRDefault="002C62C1" w:rsidP="00231E25">
      <w:pPr>
        <w:pStyle w:val="ListParagraph"/>
        <w:numPr>
          <w:ilvl w:val="0"/>
          <w:numId w:val="2"/>
        </w:numPr>
        <w:ind w:left="709"/>
      </w:pPr>
      <w:r>
        <w:t>Asbestos Awareness (OL)</w:t>
      </w:r>
    </w:p>
    <w:p w14:paraId="165AA7B6" w14:textId="1CDF4AEB" w:rsidR="00030580" w:rsidRDefault="00823198" w:rsidP="00231E25">
      <w:pPr>
        <w:pStyle w:val="ListParagraph"/>
        <w:numPr>
          <w:ilvl w:val="0"/>
          <w:numId w:val="2"/>
        </w:numPr>
        <w:ind w:left="709"/>
      </w:pPr>
      <w:r>
        <w:t>CAT</w:t>
      </w:r>
      <w:r w:rsidR="00030580">
        <w:t xml:space="preserve"> &amp; Genny training</w:t>
      </w:r>
    </w:p>
    <w:p w14:paraId="36C55C8F" w14:textId="265935D0" w:rsidR="00231E25" w:rsidRDefault="00231E25" w:rsidP="00231E25">
      <w:pPr>
        <w:pStyle w:val="ListParagraph"/>
        <w:numPr>
          <w:ilvl w:val="0"/>
          <w:numId w:val="2"/>
        </w:numPr>
        <w:ind w:left="709"/>
      </w:pPr>
      <w:r>
        <w:t>Driver Training – Basic Awareness</w:t>
      </w:r>
    </w:p>
    <w:p w14:paraId="47723505" w14:textId="18CD6F81" w:rsidR="00DF672B" w:rsidRDefault="00DF672B" w:rsidP="00231E25">
      <w:pPr>
        <w:pStyle w:val="ListParagraph"/>
        <w:numPr>
          <w:ilvl w:val="0"/>
          <w:numId w:val="2"/>
        </w:numPr>
        <w:ind w:left="709"/>
      </w:pPr>
      <w:r>
        <w:t>4x4 training</w:t>
      </w:r>
    </w:p>
    <w:p w14:paraId="1C3B53C6" w14:textId="3B4A9856" w:rsidR="00DF672B" w:rsidRDefault="00DF672B" w:rsidP="00231E25">
      <w:pPr>
        <w:pStyle w:val="ListParagraph"/>
        <w:numPr>
          <w:ilvl w:val="0"/>
          <w:numId w:val="2"/>
        </w:numPr>
        <w:ind w:left="709"/>
      </w:pPr>
      <w:r>
        <w:t>UAV Pilot Qualification (specific role and department requirements dependant)</w:t>
      </w:r>
    </w:p>
    <w:p w14:paraId="37C2F7B4" w14:textId="2530FE01" w:rsidR="00DF672B" w:rsidRDefault="00DF672B" w:rsidP="00231E25">
      <w:pPr>
        <w:pStyle w:val="ListParagraph"/>
        <w:numPr>
          <w:ilvl w:val="0"/>
          <w:numId w:val="2"/>
        </w:numPr>
        <w:ind w:left="709"/>
      </w:pPr>
      <w:r>
        <w:t>Yellow Card training</w:t>
      </w:r>
    </w:p>
    <w:p w14:paraId="638D2DEC" w14:textId="32DA45D8" w:rsidR="00DF672B" w:rsidRDefault="00DF672B" w:rsidP="00231E25">
      <w:pPr>
        <w:pStyle w:val="ListParagraph"/>
        <w:numPr>
          <w:ilvl w:val="0"/>
          <w:numId w:val="2"/>
        </w:numPr>
        <w:ind w:left="709"/>
      </w:pPr>
      <w:r>
        <w:t>SSSTS/SMSTS training</w:t>
      </w:r>
    </w:p>
    <w:p w14:paraId="7AB63E84" w14:textId="6585C954" w:rsidR="00DF672B" w:rsidRDefault="00DF672B" w:rsidP="00231E25">
      <w:pPr>
        <w:pStyle w:val="ListParagraph"/>
        <w:numPr>
          <w:ilvl w:val="0"/>
          <w:numId w:val="2"/>
        </w:numPr>
        <w:ind w:left="709"/>
      </w:pPr>
      <w:r>
        <w:t>Confined Spaces training</w:t>
      </w:r>
    </w:p>
    <w:p w14:paraId="58897820" w14:textId="2B9B34D8" w:rsidR="00DF672B" w:rsidRDefault="00DF672B" w:rsidP="00231E25">
      <w:pPr>
        <w:pStyle w:val="ListParagraph"/>
        <w:numPr>
          <w:ilvl w:val="0"/>
          <w:numId w:val="2"/>
        </w:numPr>
        <w:ind w:left="709"/>
      </w:pPr>
      <w:r>
        <w:t>Working at Height training</w:t>
      </w:r>
    </w:p>
    <w:p w14:paraId="4C7CAFBE" w14:textId="43181B4C" w:rsidR="00231E25" w:rsidRDefault="00231E25" w:rsidP="00D10DF1">
      <w:pPr>
        <w:rPr>
          <w:b/>
          <w:u w:val="single"/>
        </w:rPr>
      </w:pPr>
      <w:r w:rsidRPr="00231E25">
        <w:rPr>
          <w:b/>
          <w:u w:val="single"/>
        </w:rPr>
        <w:t>Further Certified Skills and Training</w:t>
      </w:r>
    </w:p>
    <w:p w14:paraId="0EDC0928" w14:textId="2149DF5F" w:rsidR="00D10DF1" w:rsidRPr="00D10DF1" w:rsidRDefault="00D10DF1" w:rsidP="00D10DF1">
      <w:pPr>
        <w:rPr>
          <w:bCs/>
        </w:rPr>
      </w:pPr>
      <w:r w:rsidRPr="00D10DF1">
        <w:rPr>
          <w:bCs/>
        </w:rPr>
        <w:t>All mandatory training required by Wessex Archaeology, that are not role specific.</w:t>
      </w:r>
    </w:p>
    <w:p w14:paraId="666EE509" w14:textId="482778C5" w:rsidR="00A4432C" w:rsidRDefault="00D6191E" w:rsidP="00231E25">
      <w:pPr>
        <w:pStyle w:val="ListParagraph"/>
        <w:numPr>
          <w:ilvl w:val="0"/>
          <w:numId w:val="3"/>
        </w:numPr>
      </w:pPr>
      <w:r>
        <w:t xml:space="preserve">Risk </w:t>
      </w:r>
      <w:r w:rsidR="00A4432C">
        <w:t>Assessment training</w:t>
      </w:r>
      <w:r w:rsidR="00E476C3">
        <w:t xml:space="preserve"> (grade dependant)</w:t>
      </w:r>
    </w:p>
    <w:p w14:paraId="0BD00525" w14:textId="5234A81C" w:rsidR="00A8067D" w:rsidRDefault="00A8067D" w:rsidP="00231E25">
      <w:pPr>
        <w:pStyle w:val="ListParagraph"/>
        <w:numPr>
          <w:ilvl w:val="0"/>
          <w:numId w:val="3"/>
        </w:numPr>
      </w:pPr>
      <w:r>
        <w:t>IOSH Training (grade dependant)</w:t>
      </w:r>
    </w:p>
    <w:p w14:paraId="26CBEEB0" w14:textId="77777777" w:rsidR="00BF2797" w:rsidRDefault="00BF2797" w:rsidP="00231E25">
      <w:pPr>
        <w:pStyle w:val="ListParagraph"/>
        <w:numPr>
          <w:ilvl w:val="0"/>
          <w:numId w:val="3"/>
        </w:numPr>
      </w:pPr>
      <w:r>
        <w:t>Fire Awareness</w:t>
      </w:r>
      <w:r w:rsidR="00A4432C">
        <w:t xml:space="preserve"> (OL)</w:t>
      </w:r>
    </w:p>
    <w:p w14:paraId="5FA62EA1" w14:textId="77777777" w:rsidR="00BF2797" w:rsidRDefault="00BF2797" w:rsidP="00231E25">
      <w:pPr>
        <w:pStyle w:val="ListParagraph"/>
        <w:numPr>
          <w:ilvl w:val="0"/>
          <w:numId w:val="3"/>
        </w:numPr>
      </w:pPr>
      <w:r>
        <w:t>Manual Handling</w:t>
      </w:r>
      <w:r w:rsidR="00A4432C">
        <w:t xml:space="preserve"> (OL)</w:t>
      </w:r>
    </w:p>
    <w:p w14:paraId="0557C935" w14:textId="77777777" w:rsidR="00BF2797" w:rsidRDefault="00BF2797" w:rsidP="00231E25">
      <w:pPr>
        <w:pStyle w:val="ListParagraph"/>
        <w:numPr>
          <w:ilvl w:val="0"/>
          <w:numId w:val="3"/>
        </w:numPr>
      </w:pPr>
      <w:r>
        <w:t>Display Screen Awareness</w:t>
      </w:r>
      <w:r w:rsidR="00A4432C">
        <w:t xml:space="preserve"> (OL)</w:t>
      </w:r>
    </w:p>
    <w:p w14:paraId="13CEAD41" w14:textId="514EF414" w:rsidR="00A4432C" w:rsidRDefault="00A4432C"/>
    <w:p w14:paraId="0B3058D1" w14:textId="77777777" w:rsidR="00DF672B" w:rsidRDefault="00DF672B">
      <w:pPr>
        <w:sectPr w:rsidR="00DF672B" w:rsidSect="006865C2">
          <w:headerReference w:type="default" r:id="rId10"/>
          <w:footerReference w:type="default" r:id="rId11"/>
          <w:pgSz w:w="11906" w:h="16838" w:code="9"/>
          <w:pgMar w:top="1701" w:right="1440" w:bottom="1418" w:left="1440" w:header="709" w:footer="709" w:gutter="0"/>
          <w:cols w:space="708"/>
          <w:docGrid w:linePitch="360"/>
        </w:sectPr>
      </w:pPr>
    </w:p>
    <w:p w14:paraId="7AD95686" w14:textId="5649870B" w:rsidR="00A4432C" w:rsidRDefault="00F6C0D4" w:rsidP="00F6C0D4">
      <w:pPr>
        <w:pStyle w:val="ListParagraph"/>
        <w:ind w:left="0"/>
        <w:rPr>
          <w:b/>
          <w:bCs/>
          <w:u w:val="single"/>
        </w:rPr>
      </w:pPr>
      <w:r w:rsidRPr="00F6C0D4">
        <w:rPr>
          <w:b/>
          <w:bCs/>
          <w:u w:val="single"/>
        </w:rPr>
        <w:lastRenderedPageBreak/>
        <w:t>Competency Matrix</w:t>
      </w:r>
    </w:p>
    <w:p w14:paraId="5DCEA73B" w14:textId="08FBDB54" w:rsidR="0099698F" w:rsidRDefault="0099698F" w:rsidP="00F6C0D4">
      <w:pPr>
        <w:pStyle w:val="ListParagraph"/>
        <w:ind w:left="0"/>
      </w:pPr>
      <w:r w:rsidRPr="00E716A4">
        <w:t>Green equals at that</w:t>
      </w:r>
      <w:r w:rsidR="005B3843">
        <w:t xml:space="preserve"> performance</w:t>
      </w:r>
      <w:r w:rsidRPr="00E716A4">
        <w:t xml:space="preserve"> level, orange one below, </w:t>
      </w:r>
      <w:proofErr w:type="gramStart"/>
      <w:r w:rsidRPr="00E716A4">
        <w:t>e</w:t>
      </w:r>
      <w:r w:rsidR="00AE3348">
        <w:t>.</w:t>
      </w:r>
      <w:r w:rsidRPr="00E716A4">
        <w:t>g</w:t>
      </w:r>
      <w:r w:rsidR="00AE3348">
        <w:t>.</w:t>
      </w:r>
      <w:proofErr w:type="gramEnd"/>
      <w:r w:rsidRPr="00E716A4">
        <w:t xml:space="preserve"> skilled </w:t>
      </w:r>
      <w:r w:rsidR="005B3843">
        <w:t xml:space="preserve">drops </w:t>
      </w:r>
      <w:r w:rsidRPr="00E716A4">
        <w:t>to competence.</w:t>
      </w:r>
    </w:p>
    <w:tbl>
      <w:tblPr>
        <w:tblW w:w="1388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398"/>
        <w:gridCol w:w="1843"/>
        <w:gridCol w:w="1559"/>
        <w:gridCol w:w="1701"/>
        <w:gridCol w:w="1701"/>
        <w:gridCol w:w="1701"/>
        <w:gridCol w:w="1984"/>
      </w:tblGrid>
      <w:tr w:rsidR="00DF672B" w:rsidRPr="0062333E" w14:paraId="4A38483A" w14:textId="77777777" w:rsidTr="00657B1D">
        <w:trPr>
          <w:trHeight w:val="31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508E" w14:textId="34644D44" w:rsidR="00DF672B" w:rsidRPr="00657B1D" w:rsidRDefault="00657B1D" w:rsidP="00657B1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bookmarkStart w:id="0" w:name="_Hlk56691430"/>
            <w:r w:rsidRPr="00657B1D"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  <w:t>Generalist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E70EB17" w14:textId="643F1F47" w:rsidR="00DF672B" w:rsidRPr="0062333E" w:rsidRDefault="00DF672B" w:rsidP="00DF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Technician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5D6C38C" w14:textId="17FFF9B4" w:rsidR="00DF672B" w:rsidRPr="0062333E" w:rsidRDefault="00DF672B" w:rsidP="0062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Assistant Supervisor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5DC8" w14:textId="3C25EBE0" w:rsidR="00DF672B" w:rsidRPr="0062333E" w:rsidRDefault="00DF672B" w:rsidP="00657B1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2333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Supervisor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A7C9" w14:textId="6C97B670" w:rsidR="00DF672B" w:rsidRPr="0062333E" w:rsidRDefault="00DF672B" w:rsidP="00657B1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93AD" w14:textId="133EE266" w:rsidR="00DF672B" w:rsidRPr="0062333E" w:rsidRDefault="00DF672B" w:rsidP="00657B1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Senior Officer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91C87" w14:textId="6E801255" w:rsidR="00DF672B" w:rsidRPr="00A16130" w:rsidRDefault="00DF672B" w:rsidP="0062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Technical Specialist</w:t>
            </w:r>
          </w:p>
        </w:tc>
      </w:tr>
      <w:tr w:rsidR="004D1365" w:rsidRPr="0062333E" w14:paraId="0EB0DDA9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7A319" w14:textId="146CDF34" w:rsidR="004D1365" w:rsidRPr="0062333E" w:rsidRDefault="004D1365" w:rsidP="004D13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Expected performance level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156F4354" w14:textId="035D5475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16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Competence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2A521CCA" w14:textId="11E2614E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16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Competence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D78E19B" w14:textId="619DE68F" w:rsidR="004D1365" w:rsidRPr="0062333E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16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Skilled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173C3F7" w14:textId="2A5E9439" w:rsidR="004D1365" w:rsidRPr="0062333E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16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Skilled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131873D" w14:textId="77777777" w:rsidR="004D1365" w:rsidRPr="0062333E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16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Command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41E04F5" w14:textId="77777777" w:rsidR="004D1365" w:rsidRPr="00A16130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1613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Mastery</w:t>
            </w:r>
          </w:p>
        </w:tc>
      </w:tr>
      <w:tr w:rsidR="004D1365" w:rsidRPr="0062333E" w14:paraId="3DABA1A5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6B8D3" w14:textId="3F9A44EC" w:rsidR="004D1365" w:rsidRDefault="004D1365" w:rsidP="004D1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Geospatial survey and record keeping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144D2B1B" w14:textId="145DD236" w:rsidR="004D1365" w:rsidRPr="00D548F7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6F7B63FA" w14:textId="56263F78" w:rsidR="004D1365" w:rsidRPr="00D548F7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BB75E5C" w14:textId="746EB518" w:rsidR="004D1365" w:rsidRPr="00D548F7" w:rsidRDefault="004D1365" w:rsidP="00D54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4ABE907" w14:textId="77777777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217AA42" w14:textId="77777777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0EB4B10" w14:textId="77777777" w:rsidR="004D1365" w:rsidRPr="00A16130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D1365" w:rsidRPr="0062333E" w14:paraId="6F13C9BD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518F2" w14:textId="1E2FE132" w:rsidR="004D1365" w:rsidRDefault="004D1365" w:rsidP="004D1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Field team support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4D7AEC3B" w14:textId="7ECDCBB9" w:rsidR="004D1365" w:rsidRDefault="00083DD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Assist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7FC5780F" w14:textId="03EAF9A0" w:rsidR="004D1365" w:rsidRDefault="00083DD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Conduct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59BD57A" w14:textId="0D2BD3AE" w:rsidR="004D1365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659973D" w14:textId="01AA9DDE" w:rsidR="004D1365" w:rsidRPr="00083DD5" w:rsidRDefault="00083DD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083DD5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60BEAE8" w14:textId="77777777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23FA7C3" w14:textId="77777777" w:rsidR="004D1365" w:rsidRPr="00A16130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D1365" w:rsidRPr="0062333E" w14:paraId="45CB74A9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2F590F" w14:textId="6EE70792" w:rsidR="004D1365" w:rsidRDefault="004D1365" w:rsidP="004D1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Administration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647888F6" w14:textId="77777777" w:rsidR="004D1365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7F2B3083" w14:textId="77777777" w:rsidR="004D1365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6F1080D" w14:textId="77777777" w:rsidR="004D1365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7CEBB4E" w14:textId="77777777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0F47E59" w14:textId="77777777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E9FDC19" w14:textId="77777777" w:rsidR="004D1365" w:rsidRPr="00A16130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D1365" w:rsidRPr="0062333E" w14:paraId="3FD15025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CD88A" w14:textId="21A0B7C3" w:rsidR="004D1365" w:rsidRDefault="004D1365" w:rsidP="004D1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Desktop Utility Mapping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198C0BF7" w14:textId="77777777" w:rsidR="004D1365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2CB3B070" w14:textId="77777777" w:rsidR="004D1365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4848AE3" w14:textId="77777777" w:rsidR="004D1365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BD0E3E7" w14:textId="77777777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7C41306" w14:textId="77777777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81A9BA1" w14:textId="77777777" w:rsidR="004D1365" w:rsidRPr="00A16130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B1468A" w:rsidRPr="0062333E" w14:paraId="596E27D0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C816B" w14:textId="30181034" w:rsidR="00B1468A" w:rsidRDefault="00B1468A" w:rsidP="00B14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Reporting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00FDC7E2" w14:textId="34D88C4B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 where appropriate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22E9CCB2" w14:textId="7E4597D4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appropriate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E5E86DA" w14:textId="49C6598B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B685BC3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D94FBC4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78B6353" w14:textId="77777777" w:rsidR="00B1468A" w:rsidRPr="00A16130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B1468A" w:rsidRPr="0062333E" w14:paraId="5BFE9B00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A4D65" w14:textId="68CCD45B" w:rsidR="00B1468A" w:rsidRDefault="00B1468A" w:rsidP="00B14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3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Technical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Specialist advice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2A781F0B" w14:textId="318E9410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 where appropriate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5D4BAC81" w14:textId="65EE6F4C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appropriate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B25C3F4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2DB417B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06BDD5C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517C572" w14:textId="77777777" w:rsidR="00B1468A" w:rsidRPr="00A16130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B1468A" w:rsidRPr="0062333E" w14:paraId="7475BB20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D411D" w14:textId="133309CE" w:rsidR="00B1468A" w:rsidRDefault="00B1468A" w:rsidP="00B14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33E">
              <w:rPr>
                <w:rFonts w:ascii="Calibri" w:eastAsia="Times New Roman" w:hAnsi="Calibri" w:cs="Calibri"/>
                <w:color w:val="000000"/>
                <w:lang w:eastAsia="en-GB"/>
              </w:rPr>
              <w:t>Method statements/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survey</w:t>
            </w:r>
            <w:r w:rsidRPr="006233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designs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3307E7E0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51575D42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FA1817F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1F1BAC8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19755BD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5C0E74A" w14:textId="77777777" w:rsidR="00B1468A" w:rsidRPr="00A16130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B1468A" w:rsidRPr="0062333E" w14:paraId="0D17E097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8BDA3" w14:textId="5DECC1CF" w:rsidR="00B1468A" w:rsidRDefault="00B1468A" w:rsidP="00B14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Risk Assessments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75AFF3F2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7A2E9408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7F1E054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537E63C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C885EF9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6B01B65" w14:textId="50B8B104" w:rsidR="00B1468A" w:rsidRPr="005B3843" w:rsidRDefault="005B3843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5B3843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Approval</w:t>
            </w:r>
          </w:p>
        </w:tc>
      </w:tr>
      <w:tr w:rsidR="00B1468A" w:rsidRPr="0062333E" w14:paraId="35FCC239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0FADBC" w14:textId="24FBE22E" w:rsidR="00B1468A" w:rsidRDefault="00B1468A" w:rsidP="00B14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Geospatial Specialisms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3C88FDEF" w14:textId="2D4343F2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Shadow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6E827E3B" w14:textId="43B72C3F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Assist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F31976B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C8AB29F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FF353ED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4E7A6F5" w14:textId="04C60AA7" w:rsidR="00B1468A" w:rsidRPr="004C6A25" w:rsidRDefault="004C6A25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4C6A25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Understand other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specialisms</w:t>
            </w:r>
          </w:p>
        </w:tc>
      </w:tr>
      <w:tr w:rsidR="00B1468A" w:rsidRPr="0062333E" w14:paraId="765533EF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BFA00" w14:textId="56A1DC2A" w:rsidR="00B1468A" w:rsidRDefault="00286ACF" w:rsidP="00B14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Geospatial Deliverables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6792A8EA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00670DD3" w14:textId="57CC95FF" w:rsidR="00B1468A" w:rsidRDefault="00286ACF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Routine Tasks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C8A11F3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7DF56E5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E155936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40C48E4" w14:textId="77777777" w:rsidR="00B1468A" w:rsidRPr="00A16130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286ACF" w:rsidRPr="0062333E" w14:paraId="77A4DF2F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4F3130" w14:textId="0E042A0D" w:rsidR="00286ACF" w:rsidRDefault="00286ACF" w:rsidP="00B14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Supervision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6F1EE4DD" w14:textId="77777777" w:rsidR="00286ACF" w:rsidRDefault="00286ACF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0F3ED7D1" w14:textId="7FD41AC7" w:rsidR="00286ACF" w:rsidRDefault="007A5C07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Assist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8EA2532" w14:textId="77777777" w:rsidR="00286ACF" w:rsidRDefault="00286ACF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9A1D8D0" w14:textId="77777777" w:rsidR="00286ACF" w:rsidRPr="00621669" w:rsidRDefault="00286ACF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10781E5" w14:textId="77777777" w:rsidR="00286ACF" w:rsidRPr="00621669" w:rsidRDefault="00286ACF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80F2254" w14:textId="77777777" w:rsidR="00286ACF" w:rsidRPr="00A16130" w:rsidRDefault="00286ACF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33ED336E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7CBD5D" w14:textId="1F7182B8" w:rsidR="00657B1D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Mentoring and Leadership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76796429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2A046EC2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719D7AE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573E177" w14:textId="60B0A22F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5B3843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Contribute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99D4EFF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2EC7264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65A19FD6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F97C02" w14:textId="5C4FE789" w:rsidR="00657B1D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Line Management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4316FFD7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6461ADE6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25945BF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5D5672A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6E36144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C175195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2C59910C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660F6" w14:textId="6AE40DC1" w:rsidR="00657B1D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Geomatics Staff Training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1BF272A5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3F24DD0A" w14:textId="1AE402B0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Support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4408BD9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B41B4B0" w14:textId="1060E3C8" w:rsidR="00657B1D" w:rsidRPr="007A5C07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2BD87E5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C1352BB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5465D879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2F2DB" w14:textId="4DC8E0EF" w:rsidR="00657B1D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Training Other Teams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70FB7ADF" w14:textId="13D461FE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7AA5A981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064BAAA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359EEE3" w14:textId="12D195D7" w:rsidR="00657B1D" w:rsidRPr="007A5C07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C2E6037" w14:textId="07777327" w:rsidR="00657B1D" w:rsidRPr="007A5C07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A2E1197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2CBAE358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2E754B" w14:textId="57EAD6C6" w:rsidR="00657B1D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Project Lead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2B56A832" w14:textId="284A4F3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appropriate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367F59DC" w14:textId="3356E98B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appropriate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EA722A4" w14:textId="0E77D45C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Small projects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CE8BF9F" w14:textId="711FC596" w:rsidR="00657B1D" w:rsidRPr="007A5C07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7A5C0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Larger projects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80C32FF" w14:textId="6CD92B52" w:rsidR="00657B1D" w:rsidRPr="007A5C07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Complex projects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70D1A68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2629172E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07F76" w14:textId="1FF0E702" w:rsidR="00657B1D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Field Team Data Quality Control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46169933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6C00105E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980D3FE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E519C34" w14:textId="77777777" w:rsidR="00657B1D" w:rsidRPr="00621669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BE24411" w14:textId="77777777" w:rsidR="00657B1D" w:rsidRPr="00621669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25A1D77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1A3FE63E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AF4FD" w14:textId="60973ECE" w:rsidR="00657B1D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Deliverables Quality Control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4F454701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2FC1DAF0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AF90068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D9159BD" w14:textId="68F5F35B" w:rsidR="00657B1D" w:rsidRPr="00D548F7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D548F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Where appropriate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C2C9E32" w14:textId="09950CD4" w:rsidR="00657B1D" w:rsidRPr="00D548F7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D548F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Contribute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6BDCBCA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3CC5CD7A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3B7643" w14:textId="41751E75" w:rsidR="00657B1D" w:rsidRPr="00621669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Client and Monitors Liaison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2C8085A0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1C80A6C3" w14:textId="6876B166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134A7E1" w14:textId="2E4D41B1" w:rsidR="00657B1D" w:rsidRPr="00621669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C193DC6" w14:textId="4E37B962" w:rsidR="00657B1D" w:rsidRPr="00621669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F63C95F" w14:textId="77777777" w:rsidR="00657B1D" w:rsidRPr="00621669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230FF7A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1FDF708F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447C7" w14:textId="556EE765" w:rsidR="00657B1D" w:rsidRPr="0062333E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Deputising for PM/TS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79E76CF7" w14:textId="77777777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6A75A9DE" w14:textId="5993105C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AB27DA7" w14:textId="0E8A4B41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C8B39C6" w14:textId="77777777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4342D0F" w14:textId="77777777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0B160E8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7B1D" w:rsidRPr="0062333E" w14:paraId="138EAD52" w14:textId="77777777" w:rsidTr="00657B1D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DF457" w14:textId="04CB2247" w:rsidR="00657B1D" w:rsidRPr="0062333E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Tendering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0B88C4D1" w14:textId="77777777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62917501" w14:textId="3E4C2DE0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8C39802" w14:textId="5E4663D0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2AB3582" w14:textId="24013B23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D307938" w14:textId="1264B128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7A72DA3" w14:textId="78065114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7B1D" w:rsidRPr="0062333E" w14:paraId="4DB15D3A" w14:textId="77777777" w:rsidTr="00657B1D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BD3DE" w14:textId="0CDEE705" w:rsidR="00657B1D" w:rsidRPr="0062333E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Project Management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474F862F" w14:textId="3A2D1118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747C7ED8" w14:textId="2781D09E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C1BC483" w14:textId="044D60A8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04EBFC4" w14:textId="5D078385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81F8483" w14:textId="043C3845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C2B8C48" w14:textId="485AD178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7B1D" w:rsidRPr="0062333E" w14:paraId="1809505A" w14:textId="77777777" w:rsidTr="00657B1D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26751" w14:textId="0C908DA3" w:rsidR="00657B1D" w:rsidRPr="0062333E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Business Development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11555B8E" w14:textId="77777777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189CA94A" w14:textId="50DB8A4C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C5261D1" w14:textId="671B2D10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F7F957E" w14:textId="6DF59B6F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C970BAA" w14:textId="4673E503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9A77391" w14:textId="017D7A3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7B1D" w:rsidRPr="0062333E" w14:paraId="61F5D3C2" w14:textId="77777777" w:rsidTr="00657B1D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F2DC2" w14:textId="375EE12A" w:rsidR="00657B1D" w:rsidRPr="0062333E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R&amp;D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08D3E2DB" w14:textId="77777777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0E2486BA" w14:textId="12A6172D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8AB5F50" w14:textId="0A838656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1747938" w14:textId="0258E9BD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C5B4E9B" w14:textId="44908A1F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5E37469" w14:textId="7DBC0402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bookmarkEnd w:id="0"/>
    </w:tbl>
    <w:p w14:paraId="577425CF" w14:textId="46D9AFEF" w:rsidR="00E20F22" w:rsidRDefault="00E20F22" w:rsidP="003C1F9B">
      <w:pPr>
        <w:pStyle w:val="ListParagraph"/>
        <w:rPr>
          <w:sz w:val="18"/>
          <w:szCs w:val="18"/>
        </w:rPr>
      </w:pPr>
    </w:p>
    <w:tbl>
      <w:tblPr>
        <w:tblW w:w="1388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398"/>
        <w:gridCol w:w="2126"/>
        <w:gridCol w:w="2126"/>
        <w:gridCol w:w="2127"/>
        <w:gridCol w:w="1984"/>
        <w:gridCol w:w="2126"/>
      </w:tblGrid>
      <w:tr w:rsidR="00421EF7" w:rsidRPr="0062333E" w14:paraId="23DCD999" w14:textId="77777777" w:rsidTr="00421EF7">
        <w:trPr>
          <w:trHeight w:val="31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C666" w14:textId="31E96A1C" w:rsidR="00421EF7" w:rsidRPr="00657B1D" w:rsidRDefault="00421EF7" w:rsidP="00AB0D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  <w:t>Focused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2F50772" w14:textId="77777777" w:rsidR="00421EF7" w:rsidRPr="0062333E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Assistant Supervisor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5D2E" w14:textId="77777777" w:rsidR="00421EF7" w:rsidRPr="0062333E" w:rsidRDefault="00421EF7" w:rsidP="00AB0DB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2333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Supervisor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9376" w14:textId="77777777" w:rsidR="00421EF7" w:rsidRPr="0062333E" w:rsidRDefault="00421EF7" w:rsidP="00AB0DB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Officer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0954" w14:textId="77777777" w:rsidR="00421EF7" w:rsidRPr="0062333E" w:rsidRDefault="00421EF7" w:rsidP="00AB0DB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Senior Officer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2D832" w14:textId="77777777" w:rsidR="00421EF7" w:rsidRPr="00A16130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Technical Specialist</w:t>
            </w:r>
          </w:p>
        </w:tc>
      </w:tr>
      <w:tr w:rsidR="00421EF7" w:rsidRPr="0062333E" w14:paraId="34460019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4778E" w14:textId="77777777" w:rsidR="00421EF7" w:rsidRPr="0062333E" w:rsidRDefault="00421EF7" w:rsidP="00AB0DB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Expected performance level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1D3F9778" w14:textId="77777777" w:rsidR="00421EF7" w:rsidRPr="00621669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16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Competence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BA285F3" w14:textId="77777777" w:rsidR="00421EF7" w:rsidRPr="0062333E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16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Skilled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4F98D54" w14:textId="3B01AEF8" w:rsidR="00421EF7" w:rsidRPr="0062333E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Command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4AF7F05" w14:textId="7CB92700" w:rsidR="00421EF7" w:rsidRPr="0062333E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Mastery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BA8C2CD" w14:textId="77777777" w:rsidR="00421EF7" w:rsidRPr="00A16130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1613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Mastery</w:t>
            </w:r>
          </w:p>
        </w:tc>
      </w:tr>
      <w:tr w:rsidR="00421EF7" w:rsidRPr="0062333E" w14:paraId="5C38A165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E9FD0" w14:textId="2BE21656" w:rsidR="00421EF7" w:rsidRDefault="00421EF7" w:rsidP="00AB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Geospatial data handling and record keeping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6182E843" w14:textId="77777777" w:rsidR="00421EF7" w:rsidRPr="00D548F7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6152A9A" w14:textId="77777777" w:rsidR="00421EF7" w:rsidRPr="00D548F7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510551A" w14:textId="77777777" w:rsidR="00421EF7" w:rsidRPr="00621669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E9D835C" w14:textId="77777777" w:rsidR="00421EF7" w:rsidRPr="00621669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BC5541C" w14:textId="77777777" w:rsidR="00421EF7" w:rsidRPr="00A16130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7B0BA3B2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9476D6" w14:textId="764F311B" w:rsidR="00421EF7" w:rsidRDefault="00421EF7" w:rsidP="00AB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Geospatial data support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15B27C98" w14:textId="77777777" w:rsidR="00421EF7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Conduct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B629407" w14:textId="77777777" w:rsidR="00421EF7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FD5D552" w14:textId="77777777" w:rsidR="00421EF7" w:rsidRPr="00083DD5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083DD5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965592C" w14:textId="77777777" w:rsidR="00421EF7" w:rsidRPr="00621669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01AB12B" w14:textId="77777777" w:rsidR="00421EF7" w:rsidRPr="00A16130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1C009668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3E525" w14:textId="77777777" w:rsidR="00421EF7" w:rsidRDefault="00421EF7" w:rsidP="00AB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Administration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6C7C6451" w14:textId="77777777" w:rsidR="00421EF7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B217261" w14:textId="77777777" w:rsidR="00421EF7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D2DF64A" w14:textId="77777777" w:rsidR="00421EF7" w:rsidRPr="00621669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74E42E1" w14:textId="77777777" w:rsidR="00421EF7" w:rsidRPr="00621669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068B551" w14:textId="77777777" w:rsidR="00421EF7" w:rsidRPr="00A16130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6BA5209D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6CD2D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Desktop Utility Mapping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1E4B670F" w14:textId="67CB2A0A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DBD6FE8" w14:textId="641BF4ED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77AFFBA" w14:textId="3B1BC2EA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4B18AB7" w14:textId="0FE39466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</w:tcPr>
          <w:p w14:paraId="6A2369F7" w14:textId="6564C84B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</w:tr>
      <w:tr w:rsidR="00421EF7" w:rsidRPr="0062333E" w14:paraId="175E439E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E118DA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Reporting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7B4AD9A1" w14:textId="2911424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appropriate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18BEAC1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FB9ABED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1059DAF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F7F07E3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78E109E9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4C810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3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Technical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Specialist advice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05A2A423" w14:textId="097D2CB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B7F7EC6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52F4446" w14:textId="130C8553" w:rsidR="00421EF7" w:rsidRPr="00977B57" w:rsidRDefault="00421EF7" w:rsidP="00977B57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977B5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15B232C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0611EA3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6ED3EE1B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62069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33E">
              <w:rPr>
                <w:rFonts w:ascii="Calibri" w:eastAsia="Times New Roman" w:hAnsi="Calibri" w:cs="Calibri"/>
                <w:color w:val="000000"/>
                <w:lang w:eastAsia="en-GB"/>
              </w:rPr>
              <w:t>Method statements/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survey</w:t>
            </w:r>
            <w:r w:rsidRPr="006233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designs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5D83FDB8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BA972D5" w14:textId="5E3DB60B" w:rsidR="00421EF7" w:rsidRDefault="007054B2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EA719F1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B9AEDBF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19F7EE5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7D6CB85D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2769F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Risk Assessments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1D99D8B9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21BE8BB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3BC1842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1FBA360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DB7560A" w14:textId="77777777" w:rsidR="00421EF7" w:rsidRPr="005B3843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5B3843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Approval</w:t>
            </w:r>
          </w:p>
        </w:tc>
      </w:tr>
      <w:tr w:rsidR="00421EF7" w:rsidRPr="0062333E" w14:paraId="24F8F982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9B601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Geospatial Specialisms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28CAF5A2" w14:textId="590EDD1D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D3E04EC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F4F86A3" w14:textId="093EEBD3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77B5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8ECD7D5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120DE32" w14:textId="77777777" w:rsidR="00421EF7" w:rsidRPr="004C6A25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4C6A25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Understand other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specialisms</w:t>
            </w:r>
          </w:p>
        </w:tc>
      </w:tr>
      <w:tr w:rsidR="00421EF7" w:rsidRPr="0062333E" w14:paraId="44ECC217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8C5CB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Geospatial Deliverables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366B2D88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Routine Tasks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8BE7A3F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E64936F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378ED48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133A278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10617325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EC6CB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Supervision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19926342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Assist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FF6AC34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5390D79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8C6B8D9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AAE00CC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6242B09F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8B0E8A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Mentoring and Leadership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5E5142CF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E7CF881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B566FFD" w14:textId="51A431C2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5B3843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Contribute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- Competent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E1311F4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CA49DB3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7639AAB1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EA060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Line Management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46AC4ABE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ABC371C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19B1015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4C4A01D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63F51FF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26B4709D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6450F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Geomatics Staff Training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5EB5900F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Support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6646EAE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5F7043F" w14:textId="77777777" w:rsidR="00421EF7" w:rsidRPr="007A5C0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06AA240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5DF6863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48CE034B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0F7EC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Training Other Teams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3F786F3C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A501C54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E5B7997" w14:textId="77777777" w:rsidR="00421EF7" w:rsidRPr="007A5C0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6545CBD" w14:textId="77777777" w:rsidR="00421EF7" w:rsidRPr="007A5C0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D76920D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7054B2" w:rsidRPr="0062333E" w14:paraId="2B82842F" w14:textId="77777777" w:rsidTr="007054B2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6136C7" w14:textId="77777777" w:rsidR="007054B2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Project Lead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5B79F576" w14:textId="761E2E0C" w:rsidR="007054B2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70CAA98C" w14:textId="5419A00E" w:rsidR="007054B2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appropriate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9D75F77" w14:textId="79C3F823" w:rsidR="007054B2" w:rsidRPr="007A5C07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Small</w:t>
            </w:r>
            <w:r w:rsidRPr="007A5C0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projects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6761898" w14:textId="28537945" w:rsidR="007054B2" w:rsidRPr="007A5C07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Larger projects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B9A5A2F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7054B2" w:rsidRPr="0062333E" w14:paraId="7D22B421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15C103" w14:textId="77777777" w:rsidR="007054B2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Field Team Data Quality Control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57F8AB7A" w14:textId="693CC7FB" w:rsidR="007054B2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9D7577C" w14:textId="557986D6" w:rsidR="007054B2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55442D07" w14:textId="30CCEABB" w:rsidR="007054B2" w:rsidRPr="00621669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3803E7C" w14:textId="60C5ED34" w:rsidR="007054B2" w:rsidRPr="00621669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</w:tcPr>
          <w:p w14:paraId="59E9E5D3" w14:textId="73CE3D81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</w:tr>
      <w:tr w:rsidR="007054B2" w:rsidRPr="0062333E" w14:paraId="122F23F6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54615" w14:textId="77777777" w:rsidR="007054B2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Deliverables Quality Control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4B7377DB" w14:textId="77777777" w:rsidR="007054B2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7C9D6F7" w14:textId="77777777" w:rsidR="007054B2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548835F" w14:textId="77777777" w:rsidR="007054B2" w:rsidRPr="00D548F7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D548F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Where appropriate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9E48B7C" w14:textId="4A1A7D2B" w:rsidR="007054B2" w:rsidRPr="00D548F7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FC7E1D2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7054B2" w:rsidRPr="0062333E" w14:paraId="48C1AC20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352B5" w14:textId="77777777" w:rsidR="007054B2" w:rsidRPr="00621669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Client and Monitors Liaison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0DFC679E" w14:textId="77777777" w:rsidR="007054B2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71FD039" w14:textId="77777777" w:rsidR="007054B2" w:rsidRPr="00621669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A83DA8D" w14:textId="759D4A28" w:rsidR="007054B2" w:rsidRPr="00421EF7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421EF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Assist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F63FD67" w14:textId="77777777" w:rsidR="007054B2" w:rsidRPr="00621669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9FD62BC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7054B2" w:rsidRPr="0062333E" w14:paraId="0EB575E0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51BB2" w14:textId="77777777" w:rsidR="007054B2" w:rsidRPr="0062333E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Deputising for PM/TS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379BD4BA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03CBB4F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4EABA70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BFF3487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88EF0B7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54B2" w:rsidRPr="0062333E" w14:paraId="4853FB5B" w14:textId="77777777" w:rsidTr="00421EF7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7BA3C" w14:textId="77777777" w:rsidR="007054B2" w:rsidRPr="0062333E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Tendering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2DF4B9FD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08FD96E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995257B" w14:textId="13883B91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9CBB553" w14:textId="6C61D475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6F82299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54B2" w:rsidRPr="0062333E" w14:paraId="415AE80D" w14:textId="77777777" w:rsidTr="00421EF7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EBF9A" w14:textId="77777777" w:rsidR="007054B2" w:rsidRPr="0062333E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Project Management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0A831BB5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2CAAC6B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4457185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720BD54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E0C1A54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54B2" w:rsidRPr="0062333E" w14:paraId="2CB3707E" w14:textId="77777777" w:rsidTr="00421EF7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504E7" w14:textId="77777777" w:rsidR="007054B2" w:rsidRPr="0062333E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Business Development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6D738EC9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539A80A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FF03438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D0FFEBF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9AC93EB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54B2" w:rsidRPr="0062333E" w14:paraId="1088FF06" w14:textId="77777777" w:rsidTr="00421EF7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EF6E9B" w14:textId="77777777" w:rsidR="007054B2" w:rsidRPr="0062333E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R&amp;D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34667FEC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B464584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1E5CF6A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852F604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1B4CF7F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77BAEF0" w14:textId="77777777" w:rsidR="005B3843" w:rsidRPr="003C1F9B" w:rsidRDefault="005B3843" w:rsidP="003C1F9B">
      <w:pPr>
        <w:pStyle w:val="ListParagraph"/>
        <w:rPr>
          <w:sz w:val="18"/>
          <w:szCs w:val="18"/>
        </w:rPr>
      </w:pPr>
    </w:p>
    <w:sectPr w:rsidR="005B3843" w:rsidRPr="003C1F9B" w:rsidSect="00DF672B">
      <w:pgSz w:w="16838" w:h="11906" w:orient="landscape" w:code="9"/>
      <w:pgMar w:top="1440" w:right="170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886CA" w14:textId="77777777" w:rsidR="00AE43DF" w:rsidRDefault="00AE43DF" w:rsidP="006865C2">
      <w:pPr>
        <w:spacing w:after="0" w:line="240" w:lineRule="auto"/>
      </w:pPr>
      <w:r>
        <w:separator/>
      </w:r>
    </w:p>
  </w:endnote>
  <w:endnote w:type="continuationSeparator" w:id="0">
    <w:p w14:paraId="2538B459" w14:textId="77777777" w:rsidR="00AE43DF" w:rsidRDefault="00AE43DF" w:rsidP="0068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C7C2" w14:textId="77777777" w:rsidR="006865C2" w:rsidRDefault="006865C2" w:rsidP="006865C2">
    <w:pPr>
      <w:pStyle w:val="Footer"/>
      <w:ind w:hanging="567"/>
    </w:pPr>
    <w:r>
      <w:rPr>
        <w:noProof/>
      </w:rPr>
      <w:drawing>
        <wp:inline distT="0" distB="0" distL="0" distR="0" wp14:anchorId="36535CA9" wp14:editId="50524538">
          <wp:extent cx="6505576" cy="266700"/>
          <wp:effectExtent l="0" t="0" r="9525" b="0"/>
          <wp:docPr id="1341623401" name="Picture 12" descr="C:\Users\Ken_L\Desktop\wsi back cover\stripes 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6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1DD2E" w14:textId="77777777" w:rsidR="00AE43DF" w:rsidRDefault="00AE43DF" w:rsidP="006865C2">
      <w:pPr>
        <w:spacing w:after="0" w:line="240" w:lineRule="auto"/>
      </w:pPr>
      <w:r>
        <w:separator/>
      </w:r>
    </w:p>
  </w:footnote>
  <w:footnote w:type="continuationSeparator" w:id="0">
    <w:p w14:paraId="3C8966F7" w14:textId="77777777" w:rsidR="00AE43DF" w:rsidRDefault="00AE43DF" w:rsidP="0068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A65EA" w14:textId="77777777" w:rsidR="006865C2" w:rsidRDefault="006865C2" w:rsidP="006865C2">
    <w:pPr>
      <w:pStyle w:val="Header"/>
      <w:jc w:val="center"/>
    </w:pPr>
    <w:r w:rsidRPr="006865C2">
      <w:rPr>
        <w:noProof/>
      </w:rPr>
      <w:drawing>
        <wp:inline distT="0" distB="0" distL="0" distR="0" wp14:anchorId="1A43CB4D" wp14:editId="35DB0524">
          <wp:extent cx="2268000" cy="5292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B2B6A"/>
    <w:multiLevelType w:val="hybridMultilevel"/>
    <w:tmpl w:val="F522E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71A2D"/>
    <w:multiLevelType w:val="hybridMultilevel"/>
    <w:tmpl w:val="EBCC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C1998"/>
    <w:multiLevelType w:val="hybridMultilevel"/>
    <w:tmpl w:val="207CB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1795"/>
    <w:multiLevelType w:val="hybridMultilevel"/>
    <w:tmpl w:val="BB2280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25"/>
    <w:rsid w:val="0000417D"/>
    <w:rsid w:val="0001202E"/>
    <w:rsid w:val="00030580"/>
    <w:rsid w:val="0004102B"/>
    <w:rsid w:val="00075403"/>
    <w:rsid w:val="00083DD5"/>
    <w:rsid w:val="000E6C48"/>
    <w:rsid w:val="001031B9"/>
    <w:rsid w:val="001264FD"/>
    <w:rsid w:val="001842BB"/>
    <w:rsid w:val="001863BD"/>
    <w:rsid w:val="001B05AC"/>
    <w:rsid w:val="001E6712"/>
    <w:rsid w:val="00200EC6"/>
    <w:rsid w:val="002032EC"/>
    <w:rsid w:val="0021145E"/>
    <w:rsid w:val="00231E25"/>
    <w:rsid w:val="002530FA"/>
    <w:rsid w:val="00253F49"/>
    <w:rsid w:val="002668C4"/>
    <w:rsid w:val="00271FDE"/>
    <w:rsid w:val="00286ACF"/>
    <w:rsid w:val="002910CE"/>
    <w:rsid w:val="00297B5E"/>
    <w:rsid w:val="002C62C1"/>
    <w:rsid w:val="002D0C74"/>
    <w:rsid w:val="002D4EE0"/>
    <w:rsid w:val="002E0F80"/>
    <w:rsid w:val="002E2384"/>
    <w:rsid w:val="00315073"/>
    <w:rsid w:val="00387527"/>
    <w:rsid w:val="003C1F9B"/>
    <w:rsid w:val="00402675"/>
    <w:rsid w:val="0041763A"/>
    <w:rsid w:val="00421E8E"/>
    <w:rsid w:val="00421EF7"/>
    <w:rsid w:val="00447C8E"/>
    <w:rsid w:val="004571D2"/>
    <w:rsid w:val="00471298"/>
    <w:rsid w:val="004B68AB"/>
    <w:rsid w:val="004B712D"/>
    <w:rsid w:val="004C6A25"/>
    <w:rsid w:val="004D1365"/>
    <w:rsid w:val="004DE3F7"/>
    <w:rsid w:val="00520CCF"/>
    <w:rsid w:val="00537C52"/>
    <w:rsid w:val="00537CF7"/>
    <w:rsid w:val="0056031A"/>
    <w:rsid w:val="00560E4E"/>
    <w:rsid w:val="00572B14"/>
    <w:rsid w:val="00575ED3"/>
    <w:rsid w:val="00580A39"/>
    <w:rsid w:val="005833F7"/>
    <w:rsid w:val="005B3843"/>
    <w:rsid w:val="005C7184"/>
    <w:rsid w:val="005E5F84"/>
    <w:rsid w:val="00621669"/>
    <w:rsid w:val="0062333E"/>
    <w:rsid w:val="0063630F"/>
    <w:rsid w:val="00657B1D"/>
    <w:rsid w:val="0066291A"/>
    <w:rsid w:val="006865C2"/>
    <w:rsid w:val="00692717"/>
    <w:rsid w:val="006A4CE4"/>
    <w:rsid w:val="006A7662"/>
    <w:rsid w:val="007054B2"/>
    <w:rsid w:val="0073294A"/>
    <w:rsid w:val="00777E70"/>
    <w:rsid w:val="007A5C07"/>
    <w:rsid w:val="007A7963"/>
    <w:rsid w:val="007C54AA"/>
    <w:rsid w:val="007D4777"/>
    <w:rsid w:val="007E6A1C"/>
    <w:rsid w:val="007E7B33"/>
    <w:rsid w:val="00822343"/>
    <w:rsid w:val="00823198"/>
    <w:rsid w:val="008B3F8E"/>
    <w:rsid w:val="008B7DDF"/>
    <w:rsid w:val="008C3347"/>
    <w:rsid w:val="008D1AFF"/>
    <w:rsid w:val="00953055"/>
    <w:rsid w:val="00977B57"/>
    <w:rsid w:val="0099698F"/>
    <w:rsid w:val="009A58BF"/>
    <w:rsid w:val="009E3041"/>
    <w:rsid w:val="00A009C7"/>
    <w:rsid w:val="00A06E19"/>
    <w:rsid w:val="00A16130"/>
    <w:rsid w:val="00A204ED"/>
    <w:rsid w:val="00A4432C"/>
    <w:rsid w:val="00A729FF"/>
    <w:rsid w:val="00A8067D"/>
    <w:rsid w:val="00AA2963"/>
    <w:rsid w:val="00AC0411"/>
    <w:rsid w:val="00AC1DDA"/>
    <w:rsid w:val="00AE1F5B"/>
    <w:rsid w:val="00AE3348"/>
    <w:rsid w:val="00AE43DF"/>
    <w:rsid w:val="00B05738"/>
    <w:rsid w:val="00B1258F"/>
    <w:rsid w:val="00B1468A"/>
    <w:rsid w:val="00B24AE9"/>
    <w:rsid w:val="00B65533"/>
    <w:rsid w:val="00BF2797"/>
    <w:rsid w:val="00C15289"/>
    <w:rsid w:val="00C26D7D"/>
    <w:rsid w:val="00C316AB"/>
    <w:rsid w:val="00C357B4"/>
    <w:rsid w:val="00C53C75"/>
    <w:rsid w:val="00CD1304"/>
    <w:rsid w:val="00CD1A43"/>
    <w:rsid w:val="00CE00E1"/>
    <w:rsid w:val="00CE6B79"/>
    <w:rsid w:val="00CF2963"/>
    <w:rsid w:val="00D10DF1"/>
    <w:rsid w:val="00D16EBE"/>
    <w:rsid w:val="00D2320B"/>
    <w:rsid w:val="00D548F7"/>
    <w:rsid w:val="00D6191E"/>
    <w:rsid w:val="00D800AC"/>
    <w:rsid w:val="00DA062A"/>
    <w:rsid w:val="00DC3A05"/>
    <w:rsid w:val="00DC3E71"/>
    <w:rsid w:val="00DF672B"/>
    <w:rsid w:val="00E05379"/>
    <w:rsid w:val="00E20F22"/>
    <w:rsid w:val="00E476C3"/>
    <w:rsid w:val="00E716A4"/>
    <w:rsid w:val="00EB1738"/>
    <w:rsid w:val="00EC33FA"/>
    <w:rsid w:val="00EE765E"/>
    <w:rsid w:val="00F000BE"/>
    <w:rsid w:val="00F3576E"/>
    <w:rsid w:val="00F57EF4"/>
    <w:rsid w:val="00F6C0D4"/>
    <w:rsid w:val="00FA1772"/>
    <w:rsid w:val="00FC08C8"/>
    <w:rsid w:val="00FC6C7B"/>
    <w:rsid w:val="2B22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46893"/>
  <w15:chartTrackingRefBased/>
  <w15:docId w15:val="{397F57FD-005B-4057-ADCB-24D87D9F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C2"/>
  </w:style>
  <w:style w:type="paragraph" w:styleId="Footer">
    <w:name w:val="footer"/>
    <w:basedOn w:val="Normal"/>
    <w:link w:val="FooterChar"/>
    <w:uiPriority w:val="99"/>
    <w:unhideWhenUsed/>
    <w:rsid w:val="00686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C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B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CD5C41F3F334D8262F46E45F236C0" ma:contentTypeVersion="7" ma:contentTypeDescription="Create a new document." ma:contentTypeScope="" ma:versionID="b145a823f00bdda088c301c874393cfa">
  <xsd:schema xmlns:xsd="http://www.w3.org/2001/XMLSchema" xmlns:xs="http://www.w3.org/2001/XMLSchema" xmlns:p="http://schemas.microsoft.com/office/2006/metadata/properties" xmlns:ns3="f14dc04b-d27e-427d-b88d-05d1c9a59cda" xmlns:ns4="6f45b1c1-5cd9-4f7e-b9ee-33145cbed60f" targetNamespace="http://schemas.microsoft.com/office/2006/metadata/properties" ma:root="true" ma:fieldsID="f089756bbee8eb3bfe4a461711223739" ns3:_="" ns4:_="">
    <xsd:import namespace="f14dc04b-d27e-427d-b88d-05d1c9a59cda"/>
    <xsd:import namespace="6f45b1c1-5cd9-4f7e-b9ee-33145cbed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dc04b-d27e-427d-b88d-05d1c9a59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5b1c1-5cd9-4f7e-b9ee-33145cbed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CD728-5DEE-4364-9B41-B0F6CFAB9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dc04b-d27e-427d-b88d-05d1c9a59cda"/>
    <ds:schemaRef ds:uri="6f45b1c1-5cd9-4f7e-b9ee-33145cbed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D39F3-B218-4772-8CF2-5D549A7C5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8DE97-E46E-4B9C-BEA1-B8AB455ABB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Howell</dc:creator>
  <cp:keywords/>
  <dc:description/>
  <cp:lastModifiedBy>Damien Campbell-Bell</cp:lastModifiedBy>
  <cp:revision>2</cp:revision>
  <cp:lastPrinted>2020-03-05T13:01:00Z</cp:lastPrinted>
  <dcterms:created xsi:type="dcterms:W3CDTF">2021-03-22T15:04:00Z</dcterms:created>
  <dcterms:modified xsi:type="dcterms:W3CDTF">2021-03-22T15:04:00Z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0x0101002E5CD5C41F3F334D8262F46E45F236C0</vt:lpwstr>
  </property>
</Properties>
</file>