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64D3" w14:textId="6E637F16" w:rsidR="006A6372" w:rsidRDefault="004B6CA9" w:rsidP="006A6372">
      <w:pPr>
        <w:jc w:val="center"/>
        <w:rPr>
          <w:rFonts w:cs="Arial"/>
          <w:sz w:val="20"/>
          <w:lang w:eastAsia="en-US"/>
        </w:rPr>
      </w:pPr>
      <w:r>
        <w:rPr>
          <w:rFonts w:cs="Arial"/>
          <w:b/>
          <w:smallCaps/>
          <w:sz w:val="24"/>
          <w:szCs w:val="24"/>
          <w:u w:val="single"/>
          <w:lang w:eastAsia="en-US"/>
        </w:rPr>
        <w:t xml:space="preserve">Terrestrial </w:t>
      </w:r>
      <w:r w:rsidR="006A6372">
        <w:rPr>
          <w:rFonts w:cs="Arial"/>
          <w:b/>
          <w:smallCaps/>
          <w:sz w:val="24"/>
          <w:szCs w:val="24"/>
          <w:u w:val="single"/>
          <w:lang w:eastAsia="en-US"/>
        </w:rPr>
        <w:t>Geo</w:t>
      </w:r>
      <w:r w:rsidR="00787657">
        <w:rPr>
          <w:rFonts w:cs="Arial"/>
          <w:b/>
          <w:smallCaps/>
          <w:sz w:val="24"/>
          <w:szCs w:val="24"/>
          <w:u w:val="single"/>
          <w:lang w:eastAsia="en-US"/>
        </w:rPr>
        <w:t>physics</w:t>
      </w:r>
      <w:r w:rsidR="006A6372" w:rsidRPr="003B0BB3">
        <w:rPr>
          <w:rFonts w:cs="Arial"/>
          <w:b/>
          <w:smallCaps/>
          <w:sz w:val="24"/>
          <w:szCs w:val="24"/>
          <w:u w:val="single"/>
          <w:lang w:eastAsia="en-US"/>
        </w:rPr>
        <w:t xml:space="preserve"> </w:t>
      </w:r>
      <w:r w:rsidR="006A6372">
        <w:rPr>
          <w:rFonts w:cs="Arial"/>
          <w:b/>
          <w:smallCaps/>
          <w:sz w:val="24"/>
          <w:szCs w:val="24"/>
          <w:u w:val="single"/>
          <w:lang w:eastAsia="en-US"/>
        </w:rPr>
        <w:t>Officer</w:t>
      </w:r>
      <w:r w:rsidR="006A6372" w:rsidRPr="003B0BB3">
        <w:rPr>
          <w:rFonts w:cs="Arial"/>
          <w:b/>
          <w:smallCaps/>
          <w:sz w:val="24"/>
          <w:szCs w:val="24"/>
          <w:u w:val="single"/>
          <w:lang w:eastAsia="en-US"/>
        </w:rPr>
        <w:t xml:space="preserve"> – Role Specification</w:t>
      </w:r>
    </w:p>
    <w:p w14:paraId="01FBB664" w14:textId="77777777" w:rsidR="008315BB" w:rsidRPr="0028628A" w:rsidRDefault="008315BB" w:rsidP="0028628A">
      <w:pPr>
        <w:spacing w:before="120" w:after="120"/>
        <w:rPr>
          <w:rFonts w:cs="Arial"/>
          <w:b/>
          <w:smallCaps/>
          <w:szCs w:val="22"/>
        </w:rPr>
      </w:pPr>
      <w:r w:rsidRPr="0028628A">
        <w:rPr>
          <w:rFonts w:cs="Arial"/>
          <w:b/>
          <w:smallCaps/>
          <w:szCs w:val="22"/>
        </w:rPr>
        <w:t>Role Attributes</w:t>
      </w:r>
    </w:p>
    <w:p w14:paraId="3090D599" w14:textId="5F5083CC" w:rsidR="00F25CD7" w:rsidRDefault="00F25CD7" w:rsidP="00F25CD7">
      <w:pPr>
        <w:numPr>
          <w:ilvl w:val="0"/>
          <w:numId w:val="5"/>
        </w:numPr>
        <w:spacing w:before="120" w:after="120"/>
        <w:jc w:val="left"/>
        <w:rPr>
          <w:rFonts w:cs="Arial"/>
          <w:sz w:val="20"/>
          <w:lang w:eastAsia="en-US"/>
        </w:rPr>
      </w:pPr>
      <w:r w:rsidRPr="00D93E81">
        <w:rPr>
          <w:rFonts w:cs="Arial"/>
          <w:sz w:val="20"/>
          <w:lang w:eastAsia="en-US"/>
        </w:rPr>
        <w:t xml:space="preserve">As an officer grade </w:t>
      </w:r>
      <w:r w:rsidR="00787657">
        <w:rPr>
          <w:rFonts w:cs="Arial"/>
          <w:sz w:val="20"/>
          <w:lang w:eastAsia="en-US"/>
        </w:rPr>
        <w:t>geophysicist,</w:t>
      </w:r>
      <w:r w:rsidRPr="00D93E81">
        <w:rPr>
          <w:rFonts w:cs="Arial"/>
          <w:sz w:val="20"/>
          <w:lang w:eastAsia="en-US"/>
        </w:rPr>
        <w:t xml:space="preserve"> your role will include using learned and practiced techniques to </w:t>
      </w:r>
      <w:r w:rsidRPr="004B6CA9">
        <w:rPr>
          <w:rFonts w:cs="Arial"/>
          <w:sz w:val="20"/>
          <w:lang w:eastAsia="en-US"/>
        </w:rPr>
        <w:t>direc</w:t>
      </w:r>
      <w:r w:rsidR="004B6CA9">
        <w:rPr>
          <w:rFonts w:cs="Arial"/>
          <w:sz w:val="20"/>
          <w:lang w:eastAsia="en-US"/>
        </w:rPr>
        <w:t>t</w:t>
      </w:r>
      <w:r w:rsidRPr="00D93E81">
        <w:rPr>
          <w:rFonts w:cs="Arial"/>
          <w:sz w:val="20"/>
          <w:lang w:eastAsia="en-US"/>
        </w:rPr>
        <w:t xml:space="preserve"> </w:t>
      </w:r>
      <w:r>
        <w:rPr>
          <w:rFonts w:cs="Arial"/>
          <w:sz w:val="20"/>
          <w:lang w:eastAsia="en-US"/>
        </w:rPr>
        <w:t xml:space="preserve">geophysical fieldwork </w:t>
      </w:r>
      <w:r w:rsidRPr="00D93E81">
        <w:rPr>
          <w:rFonts w:cs="Arial"/>
          <w:sz w:val="20"/>
          <w:lang w:eastAsia="en-US"/>
        </w:rPr>
        <w:t>in different locations</w:t>
      </w:r>
      <w:r w:rsidR="007502FA">
        <w:rPr>
          <w:rFonts w:cs="Arial"/>
          <w:sz w:val="20"/>
          <w:lang w:eastAsia="en-US"/>
        </w:rPr>
        <w:t xml:space="preserve"> using a variety of techniques </w:t>
      </w:r>
      <w:r w:rsidR="007502FA" w:rsidRPr="007502FA">
        <w:rPr>
          <w:rFonts w:cs="Arial"/>
          <w:sz w:val="20"/>
          <w:lang w:eastAsia="en-US"/>
        </w:rPr>
        <w:t>(gradiometer, resistivity, EM, GPR, ERT)</w:t>
      </w:r>
      <w:r w:rsidR="007502FA">
        <w:rPr>
          <w:rFonts w:cs="Arial"/>
          <w:sz w:val="20"/>
          <w:lang w:eastAsia="en-US"/>
        </w:rPr>
        <w:t>.</w:t>
      </w:r>
      <w:r>
        <w:rPr>
          <w:rFonts w:cs="Arial"/>
          <w:sz w:val="20"/>
          <w:lang w:eastAsia="en-US"/>
        </w:rPr>
        <w:t xml:space="preserve"> You will be responsible for</w:t>
      </w:r>
      <w:r w:rsidR="007502FA">
        <w:rPr>
          <w:rFonts w:cs="Arial"/>
          <w:sz w:val="20"/>
          <w:lang w:eastAsia="en-US"/>
        </w:rPr>
        <w:t xml:space="preserve"> running sites from project set up through to report delivery.</w:t>
      </w:r>
      <w:r>
        <w:rPr>
          <w:rFonts w:cs="Arial"/>
          <w:sz w:val="20"/>
          <w:lang w:eastAsia="en-US"/>
        </w:rPr>
        <w:t xml:space="preserve"> </w:t>
      </w:r>
    </w:p>
    <w:p w14:paraId="6E6E6581" w14:textId="77777777" w:rsidR="004B6CA9" w:rsidRDefault="00F25CD7" w:rsidP="00F25CD7">
      <w:pPr>
        <w:numPr>
          <w:ilvl w:val="0"/>
          <w:numId w:val="5"/>
        </w:numPr>
        <w:spacing w:before="120" w:after="120"/>
        <w:jc w:val="left"/>
        <w:rPr>
          <w:rFonts w:cs="Arial"/>
          <w:sz w:val="20"/>
          <w:lang w:eastAsia="en-US"/>
        </w:rPr>
      </w:pPr>
      <w:r w:rsidRPr="00521034">
        <w:rPr>
          <w:rFonts w:cs="Arial"/>
          <w:sz w:val="20"/>
          <w:lang w:eastAsia="en-US"/>
        </w:rPr>
        <w:t xml:space="preserve">As a </w:t>
      </w:r>
      <w:r w:rsidR="00787657">
        <w:rPr>
          <w:rFonts w:cs="Arial"/>
          <w:sz w:val="20"/>
          <w:lang w:eastAsia="en-US"/>
        </w:rPr>
        <w:t>geophysicist,</w:t>
      </w:r>
      <w:r w:rsidRPr="00D93E81">
        <w:rPr>
          <w:rFonts w:cs="Arial"/>
          <w:sz w:val="20"/>
          <w:lang w:eastAsia="en-US"/>
        </w:rPr>
        <w:t xml:space="preserve"> </w:t>
      </w:r>
      <w:r w:rsidRPr="00521034">
        <w:rPr>
          <w:rFonts w:cs="Arial"/>
          <w:sz w:val="20"/>
          <w:lang w:eastAsia="en-US"/>
        </w:rPr>
        <w:t xml:space="preserve">you </w:t>
      </w:r>
      <w:r>
        <w:rPr>
          <w:rFonts w:cs="Arial"/>
          <w:sz w:val="20"/>
          <w:lang w:eastAsia="en-US"/>
        </w:rPr>
        <w:t>will</w:t>
      </w:r>
      <w:r w:rsidRPr="00521034">
        <w:rPr>
          <w:rFonts w:cs="Arial"/>
          <w:sz w:val="20"/>
          <w:lang w:eastAsia="en-US"/>
        </w:rPr>
        <w:t xml:space="preserve"> </w:t>
      </w:r>
      <w:r w:rsidRPr="005D7221">
        <w:rPr>
          <w:rFonts w:cs="Arial"/>
          <w:sz w:val="20"/>
          <w:lang w:eastAsia="en-US"/>
        </w:rPr>
        <w:t xml:space="preserve">have </w:t>
      </w:r>
      <w:r w:rsidRPr="00521034">
        <w:rPr>
          <w:rFonts w:cs="Arial"/>
          <w:sz w:val="20"/>
          <w:lang w:eastAsia="en-US"/>
        </w:rPr>
        <w:t>project</w:t>
      </w:r>
      <w:r>
        <w:rPr>
          <w:rFonts w:cs="Arial"/>
          <w:sz w:val="20"/>
          <w:lang w:eastAsia="en-US"/>
        </w:rPr>
        <w:t>s and tasks for which you have responsibility and accountability, including developing a fieldwork</w:t>
      </w:r>
      <w:r w:rsidRPr="00521034">
        <w:rPr>
          <w:rFonts w:cs="Arial"/>
          <w:sz w:val="20"/>
          <w:lang w:eastAsia="en-US"/>
        </w:rPr>
        <w:t xml:space="preserve"> strategy</w:t>
      </w:r>
      <w:r>
        <w:rPr>
          <w:rFonts w:cs="Arial"/>
          <w:sz w:val="20"/>
          <w:lang w:eastAsia="en-US"/>
        </w:rPr>
        <w:t xml:space="preserve"> based on the design documentation which you use </w:t>
      </w:r>
      <w:r w:rsidRPr="00521034">
        <w:rPr>
          <w:rFonts w:cs="Arial"/>
          <w:sz w:val="20"/>
          <w:lang w:eastAsia="en-US"/>
        </w:rPr>
        <w:t>to inform a wider and holistic site strategy</w:t>
      </w:r>
      <w:r>
        <w:rPr>
          <w:rFonts w:cs="Arial"/>
          <w:sz w:val="20"/>
          <w:lang w:eastAsia="en-US"/>
        </w:rPr>
        <w:t>, this will also</w:t>
      </w:r>
      <w:r w:rsidRPr="00521034">
        <w:rPr>
          <w:rFonts w:cs="Arial"/>
          <w:sz w:val="20"/>
          <w:lang w:eastAsia="en-US"/>
        </w:rPr>
        <w:t xml:space="preserve"> encompass personnel and management elements</w:t>
      </w:r>
      <w:r>
        <w:rPr>
          <w:rFonts w:cs="Arial"/>
          <w:sz w:val="20"/>
          <w:lang w:eastAsia="en-US"/>
        </w:rPr>
        <w:t xml:space="preserve">. Your </w:t>
      </w:r>
      <w:r w:rsidRPr="00521034">
        <w:rPr>
          <w:rFonts w:cs="Arial"/>
          <w:sz w:val="20"/>
          <w:lang w:eastAsia="en-US"/>
        </w:rPr>
        <w:t>job is to help realise</w:t>
      </w:r>
      <w:r>
        <w:rPr>
          <w:rFonts w:cs="Arial"/>
          <w:sz w:val="20"/>
          <w:lang w:eastAsia="en-US"/>
        </w:rPr>
        <w:t xml:space="preserve"> and encourage</w:t>
      </w:r>
      <w:r w:rsidRPr="00521034">
        <w:rPr>
          <w:rFonts w:cs="Arial"/>
          <w:sz w:val="20"/>
          <w:lang w:eastAsia="en-US"/>
        </w:rPr>
        <w:t xml:space="preserve"> the experience </w:t>
      </w:r>
      <w:r>
        <w:rPr>
          <w:rFonts w:cs="Arial"/>
          <w:sz w:val="20"/>
          <w:lang w:eastAsia="en-US"/>
        </w:rPr>
        <w:t>of your team assisting them in achieving their full</w:t>
      </w:r>
      <w:r w:rsidRPr="00521034">
        <w:rPr>
          <w:rFonts w:cs="Arial"/>
          <w:sz w:val="20"/>
          <w:lang w:eastAsia="en-US"/>
        </w:rPr>
        <w:t xml:space="preserve"> potential</w:t>
      </w:r>
      <w:r>
        <w:rPr>
          <w:rFonts w:cs="Arial"/>
          <w:sz w:val="20"/>
          <w:lang w:eastAsia="en-US"/>
        </w:rPr>
        <w:t>,</w:t>
      </w:r>
      <w:r w:rsidRPr="00521034">
        <w:rPr>
          <w:rFonts w:cs="Arial"/>
          <w:sz w:val="20"/>
          <w:lang w:eastAsia="en-US"/>
        </w:rPr>
        <w:t xml:space="preserve"> </w:t>
      </w:r>
      <w:r>
        <w:rPr>
          <w:rFonts w:cs="Arial"/>
          <w:sz w:val="20"/>
          <w:lang w:eastAsia="en-US"/>
        </w:rPr>
        <w:t xml:space="preserve">in this you will be </w:t>
      </w:r>
      <w:r w:rsidRPr="00521034">
        <w:rPr>
          <w:rFonts w:cs="Arial"/>
          <w:sz w:val="20"/>
          <w:lang w:eastAsia="en-US"/>
        </w:rPr>
        <w:t>mentor</w:t>
      </w:r>
      <w:r>
        <w:rPr>
          <w:rFonts w:cs="Arial"/>
          <w:sz w:val="20"/>
          <w:lang w:eastAsia="en-US"/>
        </w:rPr>
        <w:t>ed and mentor others</w:t>
      </w:r>
      <w:r w:rsidRPr="00521034">
        <w:rPr>
          <w:rFonts w:cs="Arial"/>
          <w:sz w:val="20"/>
          <w:lang w:eastAsia="en-US"/>
        </w:rPr>
        <w:t xml:space="preserve"> in personnel management skills </w:t>
      </w:r>
      <w:r>
        <w:rPr>
          <w:rFonts w:cs="Arial"/>
          <w:sz w:val="20"/>
          <w:lang w:eastAsia="en-US"/>
        </w:rPr>
        <w:t>which</w:t>
      </w:r>
      <w:r w:rsidRPr="00521034">
        <w:rPr>
          <w:rFonts w:cs="Arial"/>
          <w:sz w:val="20"/>
          <w:lang w:eastAsia="en-US"/>
        </w:rPr>
        <w:t xml:space="preserve"> deal with performance and delivery target achievement. </w:t>
      </w:r>
    </w:p>
    <w:p w14:paraId="3F5F1C10" w14:textId="462DF138" w:rsidR="00F25CD7" w:rsidRPr="00521034" w:rsidRDefault="004B6CA9" w:rsidP="00F25CD7">
      <w:pPr>
        <w:numPr>
          <w:ilvl w:val="0"/>
          <w:numId w:val="5"/>
        </w:numPr>
        <w:spacing w:before="120" w:after="120"/>
        <w:jc w:val="left"/>
        <w:rPr>
          <w:rFonts w:cs="Arial"/>
          <w:sz w:val="20"/>
          <w:lang w:eastAsia="en-US"/>
        </w:rPr>
      </w:pPr>
      <w:r>
        <w:rPr>
          <w:rFonts w:cs="Arial"/>
          <w:sz w:val="20"/>
          <w:lang w:eastAsia="en-US"/>
        </w:rPr>
        <w:t>As an officer grade geophysicist, you will be responsible for the production of survey report. This includes processing and interpretation of the data, as well as writing the report. You will use your experience to produce an informed and considered interpretation to allow for effective management of the archaeological risk going forward.</w:t>
      </w:r>
      <w:r w:rsidR="00F25CD7" w:rsidRPr="00521034">
        <w:rPr>
          <w:rFonts w:cs="Arial"/>
          <w:sz w:val="20"/>
          <w:lang w:eastAsia="en-US"/>
        </w:rPr>
        <w:t xml:space="preserve"> </w:t>
      </w:r>
    </w:p>
    <w:p w14:paraId="3EC45540" w14:textId="3ED13FC9" w:rsidR="00F25CD7" w:rsidRDefault="00F25CD7" w:rsidP="00F25CD7">
      <w:pPr>
        <w:numPr>
          <w:ilvl w:val="0"/>
          <w:numId w:val="5"/>
        </w:numPr>
        <w:spacing w:before="120" w:after="120"/>
        <w:jc w:val="left"/>
        <w:rPr>
          <w:rFonts w:cs="Arial"/>
          <w:sz w:val="20"/>
          <w:lang w:eastAsia="en-US"/>
        </w:rPr>
      </w:pPr>
      <w:r w:rsidRPr="00521034">
        <w:rPr>
          <w:rFonts w:cs="Arial"/>
          <w:sz w:val="20"/>
          <w:lang w:eastAsia="en-US"/>
        </w:rPr>
        <w:t xml:space="preserve">Wessex has a commitment to creating a </w:t>
      </w:r>
      <w:r w:rsidR="00787657" w:rsidRPr="00521034">
        <w:rPr>
          <w:rFonts w:cs="Arial"/>
          <w:sz w:val="20"/>
          <w:lang w:eastAsia="en-US"/>
        </w:rPr>
        <w:t>high-quality</w:t>
      </w:r>
      <w:r w:rsidRPr="00521034">
        <w:rPr>
          <w:rFonts w:cs="Arial"/>
          <w:sz w:val="20"/>
          <w:lang w:eastAsia="en-US"/>
        </w:rPr>
        <w:t xml:space="preserve"> product, this is achieved through not only standardised process but also by the efficient, </w:t>
      </w:r>
      <w:proofErr w:type="gramStart"/>
      <w:r w:rsidRPr="00521034">
        <w:rPr>
          <w:rFonts w:cs="Arial"/>
          <w:sz w:val="20"/>
          <w:lang w:eastAsia="en-US"/>
        </w:rPr>
        <w:t>reliable</w:t>
      </w:r>
      <w:proofErr w:type="gramEnd"/>
      <w:r w:rsidRPr="00521034">
        <w:rPr>
          <w:rFonts w:cs="Arial"/>
          <w:sz w:val="20"/>
          <w:lang w:eastAsia="en-US"/>
        </w:rPr>
        <w:t xml:space="preserve"> and excellent work each individual is expected to encapsulate. As a </w:t>
      </w:r>
      <w:r w:rsidR="00787657">
        <w:rPr>
          <w:rFonts w:cs="Arial"/>
          <w:sz w:val="20"/>
          <w:lang w:eastAsia="en-US"/>
        </w:rPr>
        <w:t>geophysicist,</w:t>
      </w:r>
      <w:r w:rsidRPr="00D93E81">
        <w:rPr>
          <w:rFonts w:cs="Arial"/>
          <w:sz w:val="20"/>
          <w:lang w:eastAsia="en-US"/>
        </w:rPr>
        <w:t xml:space="preserve"> </w:t>
      </w:r>
      <w:r w:rsidRPr="00521034">
        <w:rPr>
          <w:rFonts w:cs="Arial"/>
          <w:sz w:val="20"/>
          <w:lang w:eastAsia="en-US"/>
        </w:rPr>
        <w:t xml:space="preserve">this will include creating accurate, well </w:t>
      </w:r>
      <w:proofErr w:type="gramStart"/>
      <w:r w:rsidRPr="00521034">
        <w:rPr>
          <w:rFonts w:cs="Arial"/>
          <w:sz w:val="20"/>
          <w:lang w:eastAsia="en-US"/>
        </w:rPr>
        <w:t>interpreted</w:t>
      </w:r>
      <w:proofErr w:type="gramEnd"/>
      <w:r w:rsidRPr="00521034">
        <w:rPr>
          <w:rFonts w:cs="Arial"/>
          <w:sz w:val="20"/>
          <w:lang w:eastAsia="en-US"/>
        </w:rPr>
        <w:t xml:space="preserve"> and researched records and data which may eventually contribute to published material. </w:t>
      </w:r>
    </w:p>
    <w:p w14:paraId="1B985712" w14:textId="16CC200F" w:rsidR="007502FA" w:rsidRDefault="007502FA" w:rsidP="007502FA">
      <w:pPr>
        <w:numPr>
          <w:ilvl w:val="0"/>
          <w:numId w:val="5"/>
        </w:numPr>
        <w:spacing w:before="120" w:after="120"/>
        <w:jc w:val="left"/>
        <w:rPr>
          <w:rFonts w:cs="Arial"/>
          <w:sz w:val="20"/>
          <w:lang w:eastAsia="en-US"/>
        </w:rPr>
      </w:pPr>
      <w:r w:rsidRPr="007502FA">
        <w:rPr>
          <w:rFonts w:cs="Arial"/>
          <w:sz w:val="20"/>
          <w:lang w:eastAsia="en-US"/>
        </w:rPr>
        <w:t xml:space="preserve">The decisions you make, and strategies you employ will contribute to the subsequent understanding of the site. </w:t>
      </w:r>
      <w:proofErr w:type="gramStart"/>
      <w:r w:rsidRPr="007502FA">
        <w:rPr>
          <w:rFonts w:cs="Arial"/>
          <w:sz w:val="20"/>
          <w:lang w:eastAsia="en-US"/>
        </w:rPr>
        <w:t xml:space="preserve">As </w:t>
      </w:r>
      <w:r>
        <w:rPr>
          <w:rFonts w:cs="Arial"/>
          <w:sz w:val="20"/>
          <w:lang w:eastAsia="en-US"/>
        </w:rPr>
        <w:t>an Officer</w:t>
      </w:r>
      <w:r w:rsidRPr="007502FA">
        <w:rPr>
          <w:rFonts w:cs="Arial"/>
          <w:sz w:val="20"/>
          <w:lang w:eastAsia="en-US"/>
        </w:rPr>
        <w:t>, your role</w:t>
      </w:r>
      <w:proofErr w:type="gramEnd"/>
      <w:r w:rsidRPr="007502FA">
        <w:rPr>
          <w:rFonts w:cs="Arial"/>
          <w:sz w:val="20"/>
          <w:lang w:eastAsia="en-US"/>
        </w:rPr>
        <w:t xml:space="preserve"> will not be limited to work on archaeological survey, there will also be tasks undertaken at a corporate and company level which may include production of marketing material, business material, and internal company information. Such works requires the same quality and care.</w:t>
      </w:r>
    </w:p>
    <w:p w14:paraId="2FF6934D" w14:textId="0957CE05" w:rsidR="007502FA" w:rsidRPr="007502FA" w:rsidRDefault="007502FA" w:rsidP="00FB3AC7">
      <w:pPr>
        <w:numPr>
          <w:ilvl w:val="0"/>
          <w:numId w:val="5"/>
        </w:numPr>
        <w:spacing w:before="120" w:after="120"/>
        <w:jc w:val="left"/>
        <w:rPr>
          <w:rFonts w:cs="Arial"/>
          <w:sz w:val="20"/>
          <w:lang w:eastAsia="en-US"/>
        </w:rPr>
      </w:pPr>
      <w:r w:rsidRPr="007502FA">
        <w:rPr>
          <w:rFonts w:cs="Arial"/>
          <w:sz w:val="20"/>
          <w:lang w:eastAsia="en-US"/>
        </w:rPr>
        <w:t>You will learn strategies and techniques to maximise the outcomes of a project/task within time and budgetary constraints. You will apply these tools to allow you to develop task specific strategies, to implement them within your team and advise those who rely on your knowledge and skill in this specialist area. Making decisions under the direction of, and in conjunction with, senior staff, will help you to develop your management and communication skills, to enhance your knowledge of methods and strategies, to contribute to the successful completion of projects and to meet performance and delivery targets.</w:t>
      </w:r>
    </w:p>
    <w:p w14:paraId="24339BB1" w14:textId="3F6142A5" w:rsidR="007502FA" w:rsidRPr="007502FA" w:rsidRDefault="007502FA" w:rsidP="007502FA">
      <w:pPr>
        <w:numPr>
          <w:ilvl w:val="0"/>
          <w:numId w:val="5"/>
        </w:numPr>
        <w:spacing w:before="120" w:after="120"/>
        <w:jc w:val="left"/>
        <w:rPr>
          <w:rFonts w:cs="Arial"/>
          <w:sz w:val="20"/>
          <w:lang w:eastAsia="en-US"/>
        </w:rPr>
      </w:pPr>
      <w:r w:rsidRPr="007502FA">
        <w:rPr>
          <w:rFonts w:cs="Arial"/>
          <w:sz w:val="20"/>
          <w:lang w:eastAsia="en-US"/>
        </w:rPr>
        <w:t>Communication is essential in your role. You will need communicate effectively with senior staff, while communication with your peers will be essential for the continued development of your skills, and the company’s work processes. As a</w:t>
      </w:r>
      <w:r>
        <w:rPr>
          <w:rFonts w:cs="Arial"/>
          <w:sz w:val="20"/>
          <w:lang w:eastAsia="en-US"/>
        </w:rPr>
        <w:t>n Officer</w:t>
      </w:r>
      <w:r w:rsidRPr="007502FA">
        <w:rPr>
          <w:rFonts w:cs="Arial"/>
          <w:sz w:val="20"/>
          <w:lang w:eastAsia="en-US"/>
        </w:rPr>
        <w:t xml:space="preserve"> you will help with the development of junior staff, assisting them with </w:t>
      </w:r>
      <w:r>
        <w:rPr>
          <w:rFonts w:cs="Arial"/>
          <w:sz w:val="20"/>
          <w:lang w:eastAsia="en-US"/>
        </w:rPr>
        <w:t>effective running of sites</w:t>
      </w:r>
      <w:r w:rsidRPr="007502FA">
        <w:rPr>
          <w:rFonts w:cs="Arial"/>
          <w:sz w:val="20"/>
          <w:lang w:eastAsia="en-US"/>
        </w:rPr>
        <w:t xml:space="preserve"> through mentoring and coaching. You must be respectful and mindful of your audiences and act appropriately. </w:t>
      </w:r>
    </w:p>
    <w:p w14:paraId="0DDBD791" w14:textId="77777777" w:rsidR="007502FA" w:rsidRPr="007502FA" w:rsidRDefault="007502FA" w:rsidP="007502FA">
      <w:pPr>
        <w:numPr>
          <w:ilvl w:val="0"/>
          <w:numId w:val="5"/>
        </w:numPr>
        <w:spacing w:before="120" w:after="120"/>
        <w:jc w:val="left"/>
        <w:rPr>
          <w:rFonts w:cs="Arial"/>
          <w:sz w:val="20"/>
          <w:lang w:eastAsia="en-US"/>
        </w:rPr>
      </w:pPr>
      <w:r w:rsidRPr="007502FA">
        <w:rPr>
          <w:rFonts w:cs="Arial"/>
          <w:sz w:val="20"/>
          <w:lang w:eastAsia="en-US"/>
        </w:rPr>
        <w:t>Your work will form a key part of Wessex Archaeology’s deliverables and working practices, these should be undertaken with utmost care. With training you should be able to undertake routine tasks independently, with little need for QC. More complex processes and deliverables will require more extensive QC and edits.</w:t>
      </w:r>
    </w:p>
    <w:tbl>
      <w:tblPr>
        <w:tblW w:w="9497" w:type="dxa"/>
        <w:tblInd w:w="250" w:type="dxa"/>
        <w:tblBorders>
          <w:bottom w:val="single" w:sz="4" w:space="0" w:color="auto"/>
        </w:tblBorders>
        <w:tblLook w:val="00A0" w:firstRow="1" w:lastRow="0" w:firstColumn="1" w:lastColumn="0" w:noHBand="0" w:noVBand="0"/>
      </w:tblPr>
      <w:tblGrid>
        <w:gridCol w:w="9497"/>
      </w:tblGrid>
      <w:tr w:rsidR="00F25CD7" w14:paraId="24FFCD60" w14:textId="77777777" w:rsidTr="00580C26">
        <w:trPr>
          <w:trHeight w:val="526"/>
        </w:trPr>
        <w:tc>
          <w:tcPr>
            <w:tcW w:w="9497" w:type="dxa"/>
            <w:tcBorders>
              <w:bottom w:val="single" w:sz="4" w:space="0" w:color="auto"/>
            </w:tcBorders>
          </w:tcPr>
          <w:p w14:paraId="3B541D96" w14:textId="77777777" w:rsidR="00F25CD7" w:rsidRPr="00342915" w:rsidRDefault="00F25CD7" w:rsidP="00580C26">
            <w:pPr>
              <w:spacing w:after="240"/>
              <w:jc w:val="left"/>
              <w:rPr>
                <w:rFonts w:cs="Arial"/>
                <w:sz w:val="20"/>
                <w:lang w:eastAsia="en-US"/>
              </w:rPr>
            </w:pPr>
          </w:p>
        </w:tc>
      </w:tr>
    </w:tbl>
    <w:p w14:paraId="0476931A" w14:textId="77777777" w:rsidR="00F25CD7" w:rsidRPr="003548CF" w:rsidRDefault="00F25CD7" w:rsidP="00F25CD7">
      <w:pPr>
        <w:jc w:val="left"/>
        <w:rPr>
          <w:rFonts w:ascii="Arial Bold" w:hAnsi="Arial Bold" w:cs="Arial"/>
          <w:b/>
          <w:smallCaps/>
          <w:sz w:val="20"/>
          <w:lang w:eastAsia="en-US"/>
        </w:rPr>
      </w:pPr>
      <w:r w:rsidRPr="003548CF">
        <w:rPr>
          <w:rFonts w:ascii="Arial Bold" w:hAnsi="Arial Bold" w:cs="Arial"/>
          <w:b/>
          <w:smallCaps/>
          <w:sz w:val="20"/>
          <w:lang w:eastAsia="en-US"/>
        </w:rPr>
        <w:t>Behavioural Attributes</w:t>
      </w:r>
    </w:p>
    <w:p w14:paraId="53F5FAE6" w14:textId="77777777" w:rsidR="00F25CD7" w:rsidRPr="003548CF" w:rsidRDefault="00F25CD7" w:rsidP="00F25CD7">
      <w:pPr>
        <w:jc w:val="left"/>
        <w:rPr>
          <w:rFonts w:ascii="Arial Bold" w:hAnsi="Arial Bold" w:cs="Arial"/>
          <w:b/>
          <w:smallCaps/>
          <w:sz w:val="20"/>
          <w:lang w:eastAsia="en-US"/>
        </w:rPr>
      </w:pPr>
    </w:p>
    <w:p w14:paraId="1EA73B13" w14:textId="77777777" w:rsidR="00F25CD7" w:rsidRPr="00AB7C52" w:rsidRDefault="00F25CD7" w:rsidP="00F25CD7">
      <w:pPr>
        <w:rPr>
          <w:rFonts w:cs="Arial"/>
          <w:sz w:val="20"/>
        </w:rPr>
      </w:pPr>
      <w:r w:rsidRPr="00AB7C52">
        <w:rPr>
          <w:rFonts w:cs="Arial"/>
          <w:sz w:val="20"/>
        </w:rPr>
        <w:t>An Officer is expected to:</w:t>
      </w:r>
    </w:p>
    <w:p w14:paraId="10920280" w14:textId="77777777" w:rsidR="00F25CD7" w:rsidRPr="00AB7C52" w:rsidRDefault="00F25CD7" w:rsidP="00F25CD7">
      <w:pPr>
        <w:jc w:val="left"/>
        <w:rPr>
          <w:rFonts w:cs="Arial"/>
          <w:sz w:val="20"/>
          <w:lang w:eastAsia="en-US"/>
        </w:rPr>
      </w:pPr>
    </w:p>
    <w:p w14:paraId="4C769DA0" w14:textId="77777777" w:rsidR="00F25CD7" w:rsidRPr="00AB7C52" w:rsidRDefault="00F25CD7" w:rsidP="00F25CD7">
      <w:pPr>
        <w:numPr>
          <w:ilvl w:val="0"/>
          <w:numId w:val="11"/>
        </w:numPr>
        <w:spacing w:after="120"/>
        <w:ind w:left="714" w:hanging="357"/>
        <w:rPr>
          <w:rFonts w:cs="Arial"/>
          <w:sz w:val="20"/>
          <w:lang w:eastAsia="en-US"/>
        </w:rPr>
      </w:pPr>
      <w:r w:rsidRPr="00AB7C52">
        <w:rPr>
          <w:rFonts w:cs="Arial"/>
          <w:sz w:val="20"/>
          <w:lang w:eastAsia="en-US"/>
        </w:rPr>
        <w:t>Be open to learning and receiving direction;</w:t>
      </w:r>
    </w:p>
    <w:p w14:paraId="7D89D4A5" w14:textId="77777777" w:rsidR="00F25CD7" w:rsidRPr="00AB7C52" w:rsidRDefault="00F25CD7" w:rsidP="00F25CD7">
      <w:pPr>
        <w:numPr>
          <w:ilvl w:val="0"/>
          <w:numId w:val="11"/>
        </w:numPr>
        <w:spacing w:after="120"/>
        <w:ind w:left="714" w:hanging="357"/>
        <w:rPr>
          <w:rFonts w:cs="Arial"/>
          <w:sz w:val="20"/>
          <w:lang w:eastAsia="en-US"/>
        </w:rPr>
      </w:pPr>
      <w:r w:rsidRPr="00AB7C52">
        <w:rPr>
          <w:rFonts w:cs="Arial"/>
          <w:sz w:val="20"/>
          <w:lang w:eastAsia="en-US"/>
        </w:rPr>
        <w:t>Be approachable in providing support, guidance and advice to those under your direction;</w:t>
      </w:r>
    </w:p>
    <w:p w14:paraId="2BAFAFC2" w14:textId="77777777" w:rsidR="00F25CD7" w:rsidRPr="00AB7C52" w:rsidRDefault="00F25CD7" w:rsidP="00F25CD7">
      <w:pPr>
        <w:numPr>
          <w:ilvl w:val="0"/>
          <w:numId w:val="11"/>
        </w:numPr>
        <w:spacing w:after="120"/>
        <w:ind w:left="714" w:hanging="357"/>
        <w:rPr>
          <w:rFonts w:cs="Arial"/>
          <w:sz w:val="20"/>
          <w:lang w:eastAsia="en-US"/>
        </w:rPr>
      </w:pPr>
      <w:r w:rsidRPr="00AB7C52">
        <w:rPr>
          <w:rFonts w:cs="Arial"/>
          <w:sz w:val="20"/>
          <w:lang w:eastAsia="en-US"/>
        </w:rPr>
        <w:t>Communicate appropriately and respectfully;</w:t>
      </w:r>
    </w:p>
    <w:p w14:paraId="0DF67C06" w14:textId="77777777" w:rsidR="00F25CD7" w:rsidRPr="00AB7C52" w:rsidRDefault="00F25CD7" w:rsidP="00F25CD7">
      <w:pPr>
        <w:numPr>
          <w:ilvl w:val="0"/>
          <w:numId w:val="11"/>
        </w:numPr>
        <w:spacing w:after="120"/>
        <w:ind w:left="714" w:hanging="357"/>
        <w:rPr>
          <w:rFonts w:cs="Arial"/>
          <w:sz w:val="20"/>
          <w:lang w:eastAsia="en-US"/>
        </w:rPr>
      </w:pPr>
      <w:r w:rsidRPr="00AB7C52">
        <w:rPr>
          <w:rFonts w:cs="Arial"/>
          <w:sz w:val="20"/>
          <w:lang w:eastAsia="en-US"/>
        </w:rPr>
        <w:lastRenderedPageBreak/>
        <w:t>Be responsible and accountable for your work, actions and decisions;</w:t>
      </w:r>
    </w:p>
    <w:p w14:paraId="44009DCA" w14:textId="0E9B96EF" w:rsidR="00382042" w:rsidRPr="004B6CA9" w:rsidRDefault="00F25CD7" w:rsidP="00E63EB4">
      <w:pPr>
        <w:numPr>
          <w:ilvl w:val="0"/>
          <w:numId w:val="5"/>
        </w:numPr>
        <w:spacing w:before="120" w:after="120"/>
        <w:jc w:val="left"/>
        <w:rPr>
          <w:rFonts w:ascii="Times New Roman" w:hAnsi="Times New Roman"/>
          <w:sz w:val="20"/>
          <w:lang w:eastAsia="en-US"/>
        </w:rPr>
      </w:pPr>
      <w:r w:rsidRPr="00016038">
        <w:rPr>
          <w:rFonts w:cs="Arial"/>
          <w:sz w:val="20"/>
          <w:lang w:eastAsia="en-US"/>
        </w:rPr>
        <w:t>Be confident, innovative and show good judgement in problem solving and decision making</w:t>
      </w:r>
      <w:r w:rsidR="004B6CA9">
        <w:rPr>
          <w:rFonts w:cs="Arial"/>
          <w:sz w:val="20"/>
          <w:lang w:eastAsia="en-US"/>
        </w:rPr>
        <w:t>;</w:t>
      </w:r>
    </w:p>
    <w:p w14:paraId="01F9F6EA" w14:textId="182D030A" w:rsidR="004B6CA9" w:rsidRPr="00016038" w:rsidRDefault="004B6CA9" w:rsidP="00E63EB4">
      <w:pPr>
        <w:numPr>
          <w:ilvl w:val="0"/>
          <w:numId w:val="5"/>
        </w:numPr>
        <w:spacing w:before="120" w:after="120"/>
        <w:jc w:val="left"/>
        <w:rPr>
          <w:rFonts w:ascii="Times New Roman" w:hAnsi="Times New Roman"/>
          <w:sz w:val="20"/>
          <w:lang w:eastAsia="en-US"/>
        </w:rPr>
      </w:pPr>
      <w:r>
        <w:rPr>
          <w:rFonts w:cs="Arial"/>
          <w:sz w:val="20"/>
          <w:lang w:eastAsia="en-US"/>
        </w:rPr>
        <w:t>Effectively manage tasks and projects in accordance with agreed specifications.</w:t>
      </w:r>
    </w:p>
    <w:sectPr w:rsidR="004B6CA9" w:rsidRPr="00016038" w:rsidSect="005F52B4">
      <w:headerReference w:type="default" r:id="rId10"/>
      <w:footerReference w:type="default" r:id="rId11"/>
      <w:headerReference w:type="first" r:id="rId12"/>
      <w:footerReference w:type="first" r:id="rId13"/>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79EE" w14:textId="77777777" w:rsidR="00B35012" w:rsidRDefault="00B35012" w:rsidP="003B6361">
      <w:r>
        <w:separator/>
      </w:r>
    </w:p>
  </w:endnote>
  <w:endnote w:type="continuationSeparator" w:id="0">
    <w:p w14:paraId="64A46FDE" w14:textId="77777777" w:rsidR="00B35012" w:rsidRDefault="00B35012"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2E6D" w14:textId="77777777"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14:anchorId="2B53EBD8" wp14:editId="4D8B8A1F">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34BAC299" w14:textId="77777777" w:rsidR="008B3420" w:rsidRDefault="008B3420" w:rsidP="003B6361">
    <w:pPr>
      <w:jc w:val="center"/>
      <w:rPr>
        <w:rFonts w:cs="Arial"/>
        <w:sz w:val="12"/>
        <w:szCs w:val="12"/>
      </w:rPr>
    </w:pPr>
  </w:p>
  <w:p w14:paraId="7BC8277E" w14:textId="77777777" w:rsidR="008B3420" w:rsidRDefault="008B3420" w:rsidP="003B6361">
    <w:pPr>
      <w:jc w:val="center"/>
      <w:rPr>
        <w:rFonts w:cs="Arial"/>
        <w:sz w:val="12"/>
        <w:szCs w:val="12"/>
      </w:rPr>
    </w:pPr>
  </w:p>
  <w:p w14:paraId="48A00AA7" w14:textId="77777777"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27DF" w14:textId="77777777"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14:anchorId="0DC2C489" wp14:editId="03FA6E2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232C734D" w14:textId="77777777" w:rsidR="008B3420" w:rsidRPr="003B6361" w:rsidRDefault="008B3420">
    <w:pPr>
      <w:pStyle w:val="Footer"/>
      <w:rPr>
        <w:sz w:val="12"/>
        <w:szCs w:val="12"/>
      </w:rPr>
    </w:pPr>
  </w:p>
  <w:p w14:paraId="7B5009EA" w14:textId="77777777"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CB02" w14:textId="77777777" w:rsidR="00B35012" w:rsidRDefault="00B35012" w:rsidP="003B6361">
      <w:r>
        <w:separator/>
      </w:r>
    </w:p>
  </w:footnote>
  <w:footnote w:type="continuationSeparator" w:id="0">
    <w:p w14:paraId="66AAF584" w14:textId="77777777" w:rsidR="00B35012" w:rsidRDefault="00B35012"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69FE" w14:textId="77777777" w:rsidR="00EB6400" w:rsidRDefault="00EB6400" w:rsidP="00EB6400">
    <w:pPr>
      <w:pStyle w:val="Header"/>
      <w:jc w:val="center"/>
    </w:pPr>
    <w:r>
      <w:rPr>
        <w:noProof/>
      </w:rPr>
      <w:drawing>
        <wp:inline distT="0" distB="0" distL="0" distR="0" wp14:anchorId="41C5E885" wp14:editId="60760969">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14:paraId="44770A78" w14:textId="77777777"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C8E" w14:textId="77777777" w:rsidR="008B3420" w:rsidRDefault="00B46358" w:rsidP="00254072">
    <w:pPr>
      <w:pStyle w:val="Header"/>
      <w:jc w:val="center"/>
    </w:pPr>
    <w:r>
      <w:rPr>
        <w:noProof/>
      </w:rPr>
      <w:drawing>
        <wp:inline distT="0" distB="0" distL="0" distR="0" wp14:anchorId="7D3E9A21" wp14:editId="65ABE024">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14:paraId="4F411632" w14:textId="77777777" w:rsidR="008B3420" w:rsidRPr="0006220D" w:rsidRDefault="008B3420" w:rsidP="00254072">
    <w:pPr>
      <w:pStyle w:val="Header"/>
      <w:rPr>
        <w:rFonts w:cs="Arial"/>
        <w:sz w:val="12"/>
        <w:szCs w:val="12"/>
      </w:rPr>
    </w:pPr>
  </w:p>
  <w:p w14:paraId="0EFD685D" w14:textId="77777777"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038"/>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042"/>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6CA9"/>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858"/>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6372"/>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02FA"/>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657"/>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4E85"/>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581"/>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012"/>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E36"/>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5CD7"/>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E7833FB"/>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6948">
      <w:bodyDiv w:val="1"/>
      <w:marLeft w:val="0"/>
      <w:marRight w:val="0"/>
      <w:marTop w:val="0"/>
      <w:marBottom w:val="0"/>
      <w:divBdr>
        <w:top w:val="none" w:sz="0" w:space="0" w:color="auto"/>
        <w:left w:val="none" w:sz="0" w:space="0" w:color="auto"/>
        <w:bottom w:val="none" w:sz="0" w:space="0" w:color="auto"/>
        <w:right w:val="none" w:sz="0" w:space="0" w:color="auto"/>
      </w:divBdr>
    </w:div>
    <w:div w:id="748768927">
      <w:bodyDiv w:val="1"/>
      <w:marLeft w:val="0"/>
      <w:marRight w:val="0"/>
      <w:marTop w:val="0"/>
      <w:marBottom w:val="0"/>
      <w:divBdr>
        <w:top w:val="none" w:sz="0" w:space="0" w:color="auto"/>
        <w:left w:val="none" w:sz="0" w:space="0" w:color="auto"/>
        <w:bottom w:val="none" w:sz="0" w:space="0" w:color="auto"/>
        <w:right w:val="none" w:sz="0" w:space="0" w:color="auto"/>
      </w:divBdr>
    </w:div>
    <w:div w:id="933050495">
      <w:bodyDiv w:val="1"/>
      <w:marLeft w:val="0"/>
      <w:marRight w:val="0"/>
      <w:marTop w:val="0"/>
      <w:marBottom w:val="0"/>
      <w:divBdr>
        <w:top w:val="none" w:sz="0" w:space="0" w:color="auto"/>
        <w:left w:val="none" w:sz="0" w:space="0" w:color="auto"/>
        <w:bottom w:val="none" w:sz="0" w:space="0" w:color="auto"/>
        <w:right w:val="none" w:sz="0" w:space="0" w:color="auto"/>
      </w:divBdr>
    </w:div>
    <w:div w:id="961302908">
      <w:bodyDiv w:val="1"/>
      <w:marLeft w:val="0"/>
      <w:marRight w:val="0"/>
      <w:marTop w:val="0"/>
      <w:marBottom w:val="0"/>
      <w:divBdr>
        <w:top w:val="none" w:sz="0" w:space="0" w:color="auto"/>
        <w:left w:val="none" w:sz="0" w:space="0" w:color="auto"/>
        <w:bottom w:val="none" w:sz="0" w:space="0" w:color="auto"/>
        <w:right w:val="none" w:sz="0" w:space="0" w:color="auto"/>
      </w:divBdr>
    </w:div>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8" ma:contentTypeDescription="Create a new document." ma:contentTypeScope="" ma:versionID="814be3f9a033b41b000d28d3817c4c44">
  <xsd:schema xmlns:xsd="http://www.w3.org/2001/XMLSchema" xmlns:xs="http://www.w3.org/2001/XMLSchema" xmlns:p="http://schemas.microsoft.com/office/2006/metadata/properties" xmlns:ns2="c1b3cf81-f92d-46ab-a01d-e51360f3840b" targetNamespace="http://schemas.microsoft.com/office/2006/metadata/properties" ma:root="true" ma:fieldsID="6f3a2b4c2d8b24d9bd3072912b5c9102"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51A77-37E7-4413-84DE-B0FDD0F2941C}">
  <ds:schemaRefs>
    <ds:schemaRef ds:uri="http://schemas.microsoft.com/sharepoint/v3/contenttype/forms"/>
  </ds:schemaRefs>
</ds:datastoreItem>
</file>

<file path=customXml/itemProps2.xml><?xml version="1.0" encoding="utf-8"?>
<ds:datastoreItem xmlns:ds="http://schemas.openxmlformats.org/officeDocument/2006/customXml" ds:itemID="{E2ED0AF8-228E-4D1A-ACF0-B88BB0D4D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CA1160-F2AF-48A2-8C0A-1F3DF802B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cf81-f92d-46ab-a01d-e51360f38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Tom Richardson</cp:lastModifiedBy>
  <cp:revision>3</cp:revision>
  <cp:lastPrinted>2017-12-06T12:57:00Z</cp:lastPrinted>
  <dcterms:created xsi:type="dcterms:W3CDTF">2021-05-07T07:45:00Z</dcterms:created>
  <dcterms:modified xsi:type="dcterms:W3CDTF">2021-05-07T07:55:00Z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413a0019-859d-4aec-b1cc-7acb80713475</vt:lpwstr>
  </property>
</Properties>
</file>